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58EC5" w14:textId="39A4C2EE" w:rsidR="00EA0887" w:rsidRPr="00EA0887" w:rsidRDefault="00EA0887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 w:rsidRPr="00EA0887">
        <w:rPr>
          <w:b/>
          <w:kern w:val="2"/>
          <w:lang w:eastAsia="zh-CN"/>
        </w:rPr>
        <w:t>3GPP TSG RAN WG1 #118</w:t>
      </w:r>
      <w:r w:rsidRPr="00EA0887">
        <w:rPr>
          <w:b/>
          <w:kern w:val="2"/>
          <w:lang w:eastAsia="zh-CN"/>
        </w:rPr>
        <w:tab/>
      </w:r>
      <w:r w:rsidR="00025A80">
        <w:rPr>
          <w:b/>
          <w:kern w:val="2"/>
          <w:lang w:eastAsia="zh-CN"/>
        </w:rPr>
        <w:t xml:space="preserve">                                         </w:t>
      </w:r>
      <w:r w:rsidR="00025A80" w:rsidRPr="00025A80">
        <w:rPr>
          <w:b/>
          <w:kern w:val="2"/>
          <w:lang w:eastAsia="zh-CN"/>
        </w:rPr>
        <w:t>R1-2406584</w:t>
      </w:r>
    </w:p>
    <w:p w14:paraId="56C723CF" w14:textId="74D7A8E8" w:rsidR="00EA0887" w:rsidRPr="00EA0887" w:rsidRDefault="00EA0887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 w:rsidRPr="00EA0887">
        <w:rPr>
          <w:b/>
          <w:kern w:val="2"/>
          <w:lang w:eastAsia="zh-CN"/>
        </w:rPr>
        <w:t>Maastricht, NL, August 19</w:t>
      </w:r>
      <w:r w:rsidRPr="00EA0887">
        <w:rPr>
          <w:rFonts w:hint="eastAsia"/>
          <w:b/>
          <w:kern w:val="2"/>
          <w:lang w:eastAsia="zh-CN"/>
        </w:rPr>
        <w:t>th</w:t>
      </w:r>
      <w:r w:rsidRPr="00EA0887">
        <w:rPr>
          <w:b/>
          <w:kern w:val="2"/>
          <w:lang w:eastAsia="zh-CN"/>
        </w:rPr>
        <w:t xml:space="preserve"> – 23rd, 2024</w:t>
      </w:r>
    </w:p>
    <w:p w14:paraId="44B76B9D" w14:textId="18199A4C" w:rsidR="00D76F9F" w:rsidRPr="00F74D3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A0887">
        <w:rPr>
          <w:b/>
          <w:kern w:val="2"/>
          <w:lang w:eastAsia="zh-CN"/>
        </w:rPr>
        <w:t>Agenda Item:</w:t>
      </w:r>
      <w:r w:rsidRPr="00EA0887">
        <w:rPr>
          <w:b/>
          <w:kern w:val="2"/>
          <w:lang w:eastAsia="zh-CN"/>
        </w:rPr>
        <w:tab/>
        <w:t>9.</w:t>
      </w:r>
      <w:r w:rsidR="0047309D" w:rsidRPr="00EA0887">
        <w:rPr>
          <w:b/>
          <w:kern w:val="2"/>
          <w:lang w:eastAsia="zh-CN"/>
        </w:rPr>
        <w:t>11</w:t>
      </w:r>
      <w:r w:rsidRPr="00EA0887">
        <w:rPr>
          <w:b/>
          <w:kern w:val="2"/>
          <w:lang w:eastAsia="zh-CN"/>
        </w:rPr>
        <w:t>.1</w:t>
      </w:r>
    </w:p>
    <w:p w14:paraId="4BA8505C" w14:textId="20747A34" w:rsidR="00D76F9F" w:rsidRPr="00F74D3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F74D34">
        <w:rPr>
          <w:b/>
          <w:kern w:val="2"/>
          <w:lang w:eastAsia="zh-CN"/>
        </w:rPr>
        <w:t>Source:</w:t>
      </w:r>
      <w:r w:rsidRPr="00F74D34">
        <w:rPr>
          <w:b/>
          <w:kern w:val="2"/>
          <w:lang w:eastAsia="zh-CN"/>
        </w:rPr>
        <w:tab/>
        <w:t>H</w:t>
      </w:r>
      <w:r w:rsidR="00E822A9" w:rsidRPr="00F74D34">
        <w:rPr>
          <w:b/>
          <w:kern w:val="2"/>
          <w:lang w:eastAsia="zh-CN"/>
        </w:rPr>
        <w:t>ONOR</w:t>
      </w:r>
    </w:p>
    <w:p w14:paraId="131FA999" w14:textId="0C1E9E70" w:rsidR="00D76F9F" w:rsidRPr="00F74D34" w:rsidRDefault="00D76F9F" w:rsidP="00CB1007">
      <w:pPr>
        <w:spacing w:before="0" w:after="0" w:line="288" w:lineRule="auto"/>
        <w:ind w:left="1554" w:hanging="1554"/>
        <w:rPr>
          <w:b/>
          <w:kern w:val="2"/>
          <w:lang w:eastAsia="zh-CN"/>
        </w:rPr>
      </w:pPr>
      <w:r w:rsidRPr="00F74D34">
        <w:rPr>
          <w:b/>
          <w:kern w:val="2"/>
          <w:lang w:eastAsia="zh-CN"/>
        </w:rPr>
        <w:t>Title:</w:t>
      </w:r>
      <w:r w:rsidRPr="00F74D34">
        <w:rPr>
          <w:b/>
          <w:kern w:val="2"/>
          <w:lang w:eastAsia="zh-CN"/>
        </w:rPr>
        <w:tab/>
        <w:t xml:space="preserve">Discussion on </w:t>
      </w:r>
      <w:r w:rsidR="002E2BC6" w:rsidRPr="00F74D34">
        <w:rPr>
          <w:b/>
          <w:kern w:val="2"/>
          <w:lang w:eastAsia="zh-CN"/>
        </w:rPr>
        <w:t>NR-NTN downlink coverage enhancement</w:t>
      </w:r>
    </w:p>
    <w:p w14:paraId="40BA13B2" w14:textId="77777777" w:rsidR="00D76F9F" w:rsidRPr="00F74D3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F74D34">
        <w:rPr>
          <w:b/>
          <w:kern w:val="2"/>
          <w:lang w:eastAsia="zh-CN"/>
        </w:rPr>
        <w:t>Document for:</w:t>
      </w:r>
      <w:r w:rsidRPr="00F74D34"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Default="00D76F9F" w:rsidP="00945607">
      <w:pPr>
        <w:pBdr>
          <w:bottom w:val="single" w:sz="4" w:space="1" w:color="auto"/>
        </w:pBdr>
        <w:spacing w:before="0" w:after="0" w:line="60" w:lineRule="exact"/>
        <w:rPr>
          <w:b/>
          <w:kern w:val="2"/>
          <w:sz w:val="16"/>
          <w:szCs w:val="16"/>
          <w:lang w:eastAsia="zh-CN"/>
        </w:rPr>
      </w:pPr>
    </w:p>
    <w:p w14:paraId="3D728C2F" w14:textId="351D7F50" w:rsidR="00473E47" w:rsidRDefault="00D76F9F" w:rsidP="00F74D34">
      <w:pPr>
        <w:pStyle w:val="1"/>
      </w:pPr>
      <w:bookmarkStart w:id="0" w:name="_Ref129681862"/>
      <w:bookmarkStart w:id="1" w:name="_Ref124589705"/>
      <w:r>
        <w:t>Introduction</w:t>
      </w:r>
      <w:bookmarkEnd w:id="0"/>
      <w:bookmarkEnd w:id="1"/>
    </w:p>
    <w:p w14:paraId="6B485D33" w14:textId="5FC4DB06" w:rsidR="00816202" w:rsidRDefault="00473E47" w:rsidP="000672AD">
      <w:pPr>
        <w:spacing w:line="264" w:lineRule="auto"/>
        <w:rPr>
          <w:bCs/>
          <w:lang w:eastAsia="zh-CN"/>
        </w:rPr>
      </w:pPr>
      <w:r w:rsidRPr="00473E47">
        <w:rPr>
          <w:bCs/>
          <w:lang w:eastAsia="zh-CN"/>
        </w:rPr>
        <w:t>In RAN</w:t>
      </w:r>
      <w:r>
        <w:rPr>
          <w:rFonts w:hint="eastAsia"/>
          <w:bCs/>
          <w:lang w:eastAsia="zh-CN"/>
        </w:rPr>
        <w:t>#</w:t>
      </w:r>
      <w:r w:rsidR="003B1F15">
        <w:rPr>
          <w:bCs/>
          <w:lang w:eastAsia="zh-CN"/>
        </w:rPr>
        <w:t>10</w:t>
      </w:r>
      <w:r w:rsidR="006A23F7">
        <w:rPr>
          <w:bCs/>
          <w:lang w:eastAsia="zh-CN"/>
        </w:rPr>
        <w:t>4</w:t>
      </w:r>
      <w:r w:rsidRPr="00473E47">
        <w:rPr>
          <w:bCs/>
          <w:lang w:eastAsia="zh-CN"/>
        </w:rPr>
        <w:t xml:space="preserve">, </w:t>
      </w: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 </w:t>
      </w:r>
      <w:r w:rsidR="006A23F7">
        <w:rPr>
          <w:bCs/>
          <w:lang w:eastAsia="zh-CN"/>
        </w:rPr>
        <w:t xml:space="preserve">revised </w:t>
      </w:r>
      <w:r>
        <w:rPr>
          <w:bCs/>
          <w:lang w:eastAsia="zh-CN"/>
        </w:rPr>
        <w:t>Rel-1</w:t>
      </w:r>
      <w:r w:rsidR="003B1F15">
        <w:rPr>
          <w:bCs/>
          <w:lang w:eastAsia="zh-CN"/>
        </w:rPr>
        <w:t>9</w:t>
      </w:r>
      <w:r>
        <w:rPr>
          <w:bCs/>
          <w:lang w:eastAsia="zh-CN"/>
        </w:rPr>
        <w:t xml:space="preserve"> WID “</w:t>
      </w:r>
      <w:r w:rsidR="003B1F15" w:rsidRPr="00C41F7C">
        <w:rPr>
          <w:bCs/>
          <w:lang w:eastAsia="zh-CN"/>
        </w:rPr>
        <w:t>Non-Terrestrial Networks (NTN) for NR</w:t>
      </w:r>
      <w:r w:rsidR="008B2C05" w:rsidRPr="008B2C05">
        <w:rPr>
          <w:bCs/>
          <w:lang w:eastAsia="zh-CN"/>
        </w:rPr>
        <w:t xml:space="preserve"> </w:t>
      </w:r>
      <w:r w:rsidR="008B2C05" w:rsidRPr="00C41F7C">
        <w:rPr>
          <w:bCs/>
          <w:lang w:eastAsia="zh-CN"/>
        </w:rPr>
        <w:t>Phase 3</w:t>
      </w:r>
      <w:r>
        <w:rPr>
          <w:bCs/>
          <w:lang w:eastAsia="zh-CN"/>
        </w:rPr>
        <w:t xml:space="preserve">” has been approved </w:t>
      </w:r>
      <w:r w:rsidRPr="00473E47">
        <w:rPr>
          <w:bCs/>
          <w:lang w:eastAsia="zh-CN"/>
        </w:rPr>
        <w:t>with the following objective</w:t>
      </w:r>
      <w:r>
        <w:rPr>
          <w:bCs/>
          <w:lang w:eastAsia="zh-CN"/>
        </w:rPr>
        <w:t xml:space="preserve"> </w:t>
      </w:r>
      <w:r w:rsidR="003C6C63">
        <w:rPr>
          <w:bCs/>
          <w:lang w:eastAsia="zh-CN"/>
        </w:rPr>
        <w:fldChar w:fldCharType="begin"/>
      </w:r>
      <w:r w:rsidR="003C6C63">
        <w:rPr>
          <w:bCs/>
          <w:lang w:eastAsia="zh-CN"/>
        </w:rPr>
        <w:instrText xml:space="preserve"> REF _Ref172640483 \n \h </w:instrText>
      </w:r>
      <w:r w:rsidR="003C6C63">
        <w:rPr>
          <w:bCs/>
          <w:lang w:eastAsia="zh-CN"/>
        </w:rPr>
      </w:r>
      <w:r w:rsidR="003C6C63">
        <w:rPr>
          <w:bCs/>
          <w:lang w:eastAsia="zh-CN"/>
        </w:rPr>
        <w:fldChar w:fldCharType="separate"/>
      </w:r>
      <w:r w:rsidR="000316D4">
        <w:rPr>
          <w:bCs/>
          <w:lang w:eastAsia="zh-CN"/>
        </w:rPr>
        <w:t>[1]</w:t>
      </w:r>
      <w:r w:rsidR="003C6C63">
        <w:rPr>
          <w:bCs/>
          <w:lang w:eastAsia="zh-CN"/>
        </w:rPr>
        <w:fldChar w:fldCharType="end"/>
      </w:r>
      <w:r w:rsidRPr="00473E47">
        <w:rPr>
          <w:bCs/>
          <w:lang w:eastAsia="zh-CN"/>
        </w:rPr>
        <w:t>: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0672AD" w14:paraId="1D01BF34" w14:textId="77777777" w:rsidTr="000672AD">
        <w:tc>
          <w:tcPr>
            <w:tcW w:w="8296" w:type="dxa"/>
          </w:tcPr>
          <w:p w14:paraId="669DA131" w14:textId="77777777" w:rsidR="00B278A3" w:rsidRPr="00941668" w:rsidRDefault="00B278A3" w:rsidP="00B278A3">
            <w:pPr>
              <w:spacing w:line="264" w:lineRule="auto"/>
              <w:rPr>
                <w:b/>
                <w:lang w:eastAsia="zh-CN"/>
              </w:rPr>
            </w:pPr>
            <w:r w:rsidRPr="00941668">
              <w:rPr>
                <w:b/>
                <w:lang w:eastAsia="zh-CN"/>
              </w:rPr>
              <w:t>4</w:t>
            </w:r>
            <w:r w:rsidRPr="00941668">
              <w:rPr>
                <w:b/>
                <w:lang w:eastAsia="zh-CN"/>
              </w:rPr>
              <w:tab/>
              <w:t>Objective</w:t>
            </w:r>
          </w:p>
          <w:p w14:paraId="0EA6A8BE" w14:textId="483DCE09" w:rsidR="000672AD" w:rsidRPr="00941668" w:rsidRDefault="00B278A3" w:rsidP="00B278A3">
            <w:pPr>
              <w:spacing w:line="264" w:lineRule="auto"/>
              <w:rPr>
                <w:b/>
                <w:szCs w:val="22"/>
                <w:lang w:eastAsia="zh-CN"/>
              </w:rPr>
            </w:pPr>
            <w:r w:rsidRPr="00941668">
              <w:rPr>
                <w:b/>
                <w:szCs w:val="22"/>
                <w:lang w:eastAsia="zh-CN"/>
              </w:rPr>
              <w:t>4.1</w:t>
            </w:r>
            <w:r w:rsidRPr="00941668">
              <w:rPr>
                <w:b/>
                <w:szCs w:val="22"/>
                <w:lang w:eastAsia="zh-CN"/>
              </w:rPr>
              <w:tab/>
              <w:t>Objective of SI or Core part WI or Testing part WI</w:t>
            </w:r>
          </w:p>
          <w:p w14:paraId="7B010879" w14:textId="77777777" w:rsidR="000672AD" w:rsidRPr="000672AD" w:rsidRDefault="000672AD" w:rsidP="000672AD">
            <w:pPr>
              <w:numPr>
                <w:ilvl w:val="0"/>
                <w:numId w:val="32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Calibri"/>
                <w:sz w:val="20"/>
                <w:lang w:eastAsia="ko-KR"/>
              </w:rPr>
            </w:pPr>
            <w:r w:rsidRPr="000672AD">
              <w:rPr>
                <w:rFonts w:eastAsia="Calibri"/>
                <w:sz w:val="20"/>
                <w:lang w:eastAsia="ko-KR"/>
              </w:rPr>
              <w:t>Study and specify</w:t>
            </w:r>
            <w:bookmarkStart w:id="2" w:name="_Hlk153196886"/>
            <w:r w:rsidRPr="000672AD">
              <w:rPr>
                <w:rFonts w:eastAsia="Calibri"/>
                <w:sz w:val="20"/>
                <w:lang w:eastAsia="ko-KR"/>
              </w:rPr>
              <w:t xml:space="preserve"> if beneficial</w:t>
            </w:r>
            <w:bookmarkEnd w:id="2"/>
            <w:r w:rsidRPr="000672AD">
              <w:rPr>
                <w:rFonts w:eastAsia="Calibri"/>
                <w:sz w:val="20"/>
                <w:lang w:eastAsia="ko-KR"/>
              </w:rPr>
              <w:t xml:space="preserve"> downlink coverage enhancements targeting support for additional reference satellite payload parameters covering both GSO and NGSO constellations operating in FR1-NTN or FR2-NTN [RAN1, RAN2, RAN4]</w:t>
            </w:r>
          </w:p>
          <w:p w14:paraId="71AEF540" w14:textId="77777777" w:rsidR="000672AD" w:rsidRPr="000672AD" w:rsidRDefault="000672AD" w:rsidP="000672AD">
            <w:pPr>
              <w:numPr>
                <w:ilvl w:val="0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0672AD">
              <w:rPr>
                <w:rFonts w:eastAsia="Calibri"/>
                <w:sz w:val="20"/>
                <w:lang w:eastAsia="zh-CN"/>
              </w:rPr>
              <w:t xml:space="preserve">Define additional reference satellite payload parameters assuming power sharing among satellite beams or different satellite beam patterns/size (i.e. wide or narrow) across the satellite footprint, such that satellite beams may not all be simultaneously active or may be active below the nominal </w:t>
            </w:r>
            <w:proofErr w:type="spellStart"/>
            <w:r w:rsidRPr="000672AD">
              <w:rPr>
                <w:rFonts w:eastAsia="Calibri"/>
                <w:sz w:val="20"/>
                <w:lang w:eastAsia="zh-CN"/>
              </w:rPr>
              <w:t>EIRP</w:t>
            </w:r>
            <w:proofErr w:type="spellEnd"/>
            <w:r w:rsidRPr="000672AD">
              <w:rPr>
                <w:rFonts w:eastAsia="Calibri"/>
                <w:sz w:val="20"/>
                <w:lang w:eastAsia="zh-CN"/>
              </w:rPr>
              <w:t xml:space="preserve"> density per satellite beam (see section 6.1.1 in TR 38.821) due to limited power and limited feeder link bandwidth.</w:t>
            </w:r>
          </w:p>
          <w:p w14:paraId="60039CA6" w14:textId="77777777" w:rsidR="000672AD" w:rsidRPr="000672AD" w:rsidRDefault="000672AD" w:rsidP="000672AD">
            <w:pPr>
              <w:numPr>
                <w:ilvl w:val="0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0672AD">
              <w:rPr>
                <w:rFonts w:eastAsia="Calibri"/>
                <w:sz w:val="20"/>
                <w:lang w:eastAsia="zh-CN"/>
              </w:rPr>
              <w:t xml:space="preserve">Define the corresponding power sharing assumptions and necessary link level and system level evaluation methodology and relevant </w:t>
            </w:r>
            <w:proofErr w:type="spellStart"/>
            <w:r w:rsidRPr="000672AD">
              <w:rPr>
                <w:rFonts w:eastAsia="Calibri"/>
                <w:sz w:val="20"/>
                <w:lang w:eastAsia="zh-CN"/>
              </w:rPr>
              <w:t>KPIs</w:t>
            </w:r>
            <w:proofErr w:type="spellEnd"/>
            <w:r w:rsidRPr="000672AD">
              <w:rPr>
                <w:rFonts w:eastAsia="Calibri"/>
                <w:sz w:val="20"/>
                <w:lang w:eastAsia="zh-CN"/>
              </w:rPr>
              <w:t xml:space="preserve"> for evaluations of the coverage, to allow for identification of physical channels/signals and system-level aspects that need enhancements and the corresponding needed improvements.</w:t>
            </w:r>
          </w:p>
          <w:p w14:paraId="059D64A6" w14:textId="77777777" w:rsidR="000672AD" w:rsidRPr="000672AD" w:rsidRDefault="000672AD" w:rsidP="000672AD">
            <w:pPr>
              <w:numPr>
                <w:ilvl w:val="0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0672AD">
              <w:rPr>
                <w:rFonts w:eastAsia="Calibri"/>
                <w:sz w:val="20"/>
                <w:lang w:eastAsia="zh-CN"/>
              </w:rPr>
              <w:t xml:space="preserve">Study and if needed specify solutions, including link level enhancements for FR1-NTN (e.g. for </w:t>
            </w:r>
            <w:proofErr w:type="spellStart"/>
            <w:r w:rsidRPr="000672AD">
              <w:rPr>
                <w:rFonts w:eastAsia="Calibri"/>
                <w:sz w:val="20"/>
                <w:lang w:eastAsia="zh-CN"/>
              </w:rPr>
              <w:t>PDCCH</w:t>
            </w:r>
            <w:proofErr w:type="spellEnd"/>
            <w:r w:rsidRPr="000672AD">
              <w:rPr>
                <w:rFonts w:eastAsia="Calibri"/>
                <w:sz w:val="20"/>
                <w:lang w:eastAsia="zh-CN"/>
              </w:rPr>
              <w:t xml:space="preserve">, </w:t>
            </w:r>
            <w:proofErr w:type="spellStart"/>
            <w:r w:rsidRPr="000672AD">
              <w:rPr>
                <w:rFonts w:eastAsia="Calibri"/>
                <w:sz w:val="20"/>
                <w:lang w:eastAsia="zh-CN"/>
              </w:rPr>
              <w:t>PDSCH</w:t>
            </w:r>
            <w:proofErr w:type="spellEnd"/>
            <w:r w:rsidRPr="000672AD">
              <w:rPr>
                <w:rFonts w:eastAsia="Calibri"/>
                <w:sz w:val="20"/>
                <w:lang w:eastAsia="zh-CN"/>
              </w:rPr>
              <w:t>) and/or system level enhancements for FR1-NTN and/or FR2-NTN, allowing dynamic and flexible power sharing between satellite beams or different satellite beam patterns/size (i.e. wide or narrow) across the satellite footprint.</w:t>
            </w:r>
          </w:p>
          <w:p w14:paraId="022AEDB4" w14:textId="77777777" w:rsidR="000672AD" w:rsidRPr="000672AD" w:rsidRDefault="000672AD" w:rsidP="000672AD">
            <w:pPr>
              <w:numPr>
                <w:ilvl w:val="1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u w:val="single"/>
                <w:lang w:eastAsia="zh-CN"/>
              </w:rPr>
            </w:pPr>
            <w:r w:rsidRPr="000672AD">
              <w:rPr>
                <w:rFonts w:eastAsia="Calibri"/>
                <w:sz w:val="20"/>
                <w:u w:val="single"/>
                <w:lang w:eastAsia="zh-CN"/>
              </w:rPr>
              <w:t>RAN1 to report at the latest by RAN#106 with the list of targeted physical channels/signals for link level enhancements (if any), and with the targeted system-level enhancements (if any)</w:t>
            </w:r>
          </w:p>
          <w:p w14:paraId="43EDCB1D" w14:textId="77777777" w:rsidR="000672AD" w:rsidRPr="000672AD" w:rsidRDefault="000672AD" w:rsidP="000672AD">
            <w:pPr>
              <w:numPr>
                <w:ilvl w:val="1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u w:val="single"/>
                <w:lang w:eastAsia="zh-CN"/>
              </w:rPr>
            </w:pPr>
            <w:r w:rsidRPr="000672AD">
              <w:rPr>
                <w:rFonts w:eastAsia="Calibri"/>
                <w:sz w:val="20"/>
                <w:u w:val="single"/>
                <w:lang w:eastAsia="zh-CN"/>
              </w:rPr>
              <w:t xml:space="preserve">RAN1 should report on impact to backward compatibility, if any, for potential </w:t>
            </w:r>
            <w:bookmarkStart w:id="3" w:name="_Hlk172628821"/>
            <w:r w:rsidRPr="000672AD">
              <w:rPr>
                <w:rFonts w:eastAsia="Calibri"/>
                <w:sz w:val="20"/>
                <w:u w:val="single"/>
                <w:lang w:eastAsia="zh-CN"/>
              </w:rPr>
              <w:t xml:space="preserve">extension of the </w:t>
            </w:r>
            <w:proofErr w:type="spellStart"/>
            <w:r w:rsidRPr="000672AD">
              <w:rPr>
                <w:rFonts w:eastAsia="Calibri"/>
                <w:sz w:val="20"/>
                <w:u w:val="single"/>
                <w:lang w:eastAsia="zh-CN"/>
              </w:rPr>
              <w:t>SSB</w:t>
            </w:r>
            <w:proofErr w:type="spellEnd"/>
            <w:r w:rsidRPr="000672AD">
              <w:rPr>
                <w:rFonts w:eastAsia="Calibri"/>
                <w:sz w:val="20"/>
                <w:u w:val="single"/>
                <w:lang w:eastAsia="zh-CN"/>
              </w:rPr>
              <w:t xml:space="preserve"> periodicity</w:t>
            </w:r>
            <w:bookmarkEnd w:id="3"/>
            <w:r w:rsidRPr="000672AD">
              <w:rPr>
                <w:rFonts w:eastAsia="Calibri"/>
                <w:sz w:val="20"/>
                <w:u w:val="single"/>
                <w:lang w:eastAsia="zh-CN"/>
              </w:rPr>
              <w:t xml:space="preserve"> at the latest by RAN#106, in conjunction with the targeted system-level enhancements.</w:t>
            </w:r>
          </w:p>
          <w:p w14:paraId="1495DE46" w14:textId="77777777" w:rsidR="000672AD" w:rsidRPr="000672AD" w:rsidRDefault="000672AD" w:rsidP="000672AD">
            <w:pPr>
              <w:numPr>
                <w:ilvl w:val="0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0672AD">
              <w:rPr>
                <w:rFonts w:eastAsia="Calibri"/>
                <w:sz w:val="20"/>
                <w:lang w:eastAsia="zh-CN"/>
              </w:rPr>
              <w:t>Notes for this objective:</w:t>
            </w:r>
          </w:p>
          <w:p w14:paraId="547CD987" w14:textId="77777777" w:rsidR="000672AD" w:rsidRPr="000672AD" w:rsidRDefault="000672AD" w:rsidP="000672AD">
            <w:pPr>
              <w:numPr>
                <w:ilvl w:val="1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proofErr w:type="spellStart"/>
            <w:r w:rsidRPr="000672AD">
              <w:rPr>
                <w:rFonts w:eastAsia="Calibri"/>
                <w:sz w:val="20"/>
                <w:lang w:eastAsia="zh-CN"/>
              </w:rPr>
              <w:t>SSB</w:t>
            </w:r>
            <w:proofErr w:type="spellEnd"/>
            <w:r w:rsidRPr="000672AD">
              <w:rPr>
                <w:rFonts w:eastAsia="Calibri"/>
                <w:sz w:val="20"/>
                <w:lang w:eastAsia="zh-CN"/>
              </w:rPr>
              <w:t xml:space="preserve"> channel enhancement </w:t>
            </w:r>
            <w:r w:rsidRPr="000672AD">
              <w:rPr>
                <w:rFonts w:eastAsia="Calibri"/>
                <w:sz w:val="20"/>
                <w:u w:val="single"/>
                <w:lang w:eastAsia="zh-CN"/>
              </w:rPr>
              <w:t xml:space="preserve">other than </w:t>
            </w:r>
            <w:proofErr w:type="spellStart"/>
            <w:r w:rsidRPr="000672AD">
              <w:rPr>
                <w:rFonts w:eastAsia="Calibri"/>
                <w:sz w:val="20"/>
                <w:u w:val="single"/>
                <w:lang w:eastAsia="zh-CN"/>
              </w:rPr>
              <w:t>SSB</w:t>
            </w:r>
            <w:proofErr w:type="spellEnd"/>
            <w:r w:rsidRPr="000672AD">
              <w:rPr>
                <w:rFonts w:eastAsia="Calibri"/>
                <w:sz w:val="20"/>
                <w:u w:val="single"/>
                <w:lang w:eastAsia="zh-CN"/>
              </w:rPr>
              <w:t xml:space="preserve"> periodicity extension </w:t>
            </w:r>
            <w:r w:rsidRPr="000672AD">
              <w:rPr>
                <w:rFonts w:eastAsia="Calibri"/>
                <w:sz w:val="20"/>
                <w:lang w:eastAsia="zh-CN"/>
              </w:rPr>
              <w:t>is not considered</w:t>
            </w:r>
          </w:p>
          <w:p w14:paraId="54B1EF6D" w14:textId="77777777" w:rsidR="000672AD" w:rsidRPr="000672AD" w:rsidRDefault="000672AD" w:rsidP="000672AD">
            <w:pPr>
              <w:numPr>
                <w:ilvl w:val="2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u w:val="single"/>
                <w:lang w:eastAsia="zh-CN"/>
              </w:rPr>
            </w:pPr>
            <w:r w:rsidRPr="000672AD">
              <w:rPr>
                <w:rFonts w:eastAsia="Calibri"/>
                <w:sz w:val="20"/>
                <w:u w:val="single"/>
                <w:lang w:eastAsia="zh-CN"/>
              </w:rPr>
              <w:t>RAN1 should consider issues such as UE’s cell search complexity and impact to initial cell selection, latency and success rate, for the above extension</w:t>
            </w:r>
          </w:p>
          <w:p w14:paraId="493B0B34" w14:textId="77777777" w:rsidR="000672AD" w:rsidRPr="000672AD" w:rsidRDefault="000672AD" w:rsidP="000672AD">
            <w:pPr>
              <w:numPr>
                <w:ilvl w:val="1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u w:val="single"/>
                <w:lang w:eastAsia="zh-CN"/>
              </w:rPr>
            </w:pPr>
            <w:r w:rsidRPr="000672AD">
              <w:rPr>
                <w:rFonts w:eastAsia="Calibri"/>
                <w:sz w:val="20"/>
                <w:u w:val="single"/>
                <w:lang w:eastAsia="zh-CN"/>
              </w:rPr>
              <w:lastRenderedPageBreak/>
              <w:t xml:space="preserve">The </w:t>
            </w:r>
            <w:proofErr w:type="spellStart"/>
            <w:r w:rsidRPr="000672AD">
              <w:rPr>
                <w:rFonts w:eastAsia="Calibri"/>
                <w:sz w:val="20"/>
                <w:u w:val="single"/>
                <w:lang w:eastAsia="zh-CN"/>
              </w:rPr>
              <w:t>SSB</w:t>
            </w:r>
            <w:proofErr w:type="spellEnd"/>
            <w:r w:rsidRPr="000672AD">
              <w:rPr>
                <w:rFonts w:eastAsia="Calibri"/>
                <w:sz w:val="20"/>
                <w:u w:val="single"/>
                <w:lang w:eastAsia="zh-CN"/>
              </w:rPr>
              <w:t xml:space="preserve"> periodicity enhancements potentially defined in this WID only apply to NTN operation</w:t>
            </w:r>
          </w:p>
          <w:p w14:paraId="7929A53A" w14:textId="77777777" w:rsidR="000672AD" w:rsidRPr="000672AD" w:rsidRDefault="000672AD" w:rsidP="000672AD">
            <w:pPr>
              <w:numPr>
                <w:ilvl w:val="1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0672AD">
              <w:rPr>
                <w:rFonts w:eastAsia="Calibri"/>
                <w:sz w:val="20"/>
                <w:lang w:eastAsia="zh-CN"/>
              </w:rPr>
              <w:t>Antenna gain of UE shall be assumed to be -5.5dBi in case of smartphone in FR1-NTN, the UE is assumed to be a full duplex UE, and at least 2Rx are considered at the UE</w:t>
            </w:r>
          </w:p>
          <w:p w14:paraId="4DB48C05" w14:textId="77777777" w:rsidR="000672AD" w:rsidRPr="000672AD" w:rsidRDefault="000672AD" w:rsidP="000672AD">
            <w:pPr>
              <w:numPr>
                <w:ilvl w:val="1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0672AD">
              <w:rPr>
                <w:rFonts w:eastAsia="Calibri"/>
                <w:sz w:val="20"/>
                <w:lang w:eastAsia="zh-CN"/>
              </w:rPr>
              <w:t>NGSO to be considered in priority: LEO Set-1 @ 600 km</w:t>
            </w:r>
          </w:p>
          <w:p w14:paraId="7C45CE21" w14:textId="115AE563" w:rsidR="000672AD" w:rsidRPr="003507A3" w:rsidRDefault="000672AD" w:rsidP="003507A3">
            <w:pPr>
              <w:numPr>
                <w:ilvl w:val="1"/>
                <w:numId w:val="33"/>
              </w:numPr>
              <w:overflowPunct w:val="0"/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eastAsia="Calibri"/>
                <w:sz w:val="20"/>
                <w:lang w:eastAsia="zh-CN"/>
              </w:rPr>
            </w:pPr>
            <w:r w:rsidRPr="000672AD">
              <w:rPr>
                <w:rFonts w:eastAsia="Calibri"/>
                <w:sz w:val="20"/>
                <w:lang w:eastAsia="zh-CN"/>
              </w:rPr>
              <w:t>Rel-18 network energy saving techniques should be considered as baseline in the system level study</w:t>
            </w:r>
          </w:p>
        </w:tc>
      </w:tr>
    </w:tbl>
    <w:p w14:paraId="398B447D" w14:textId="47480074" w:rsidR="009579B7" w:rsidRPr="00F74D34" w:rsidRDefault="009579B7" w:rsidP="00F74D34">
      <w:pPr>
        <w:pStyle w:val="1"/>
      </w:pPr>
      <w:r w:rsidRPr="00F74D34">
        <w:lastRenderedPageBreak/>
        <w:t>Analysis on impact</w:t>
      </w:r>
      <w:r w:rsidR="006932D3">
        <w:t>s</w:t>
      </w:r>
      <w:r w:rsidRPr="00F74D34">
        <w:t xml:space="preserve"> due to larger </w:t>
      </w:r>
      <w:proofErr w:type="spellStart"/>
      <w:r w:rsidRPr="00F74D34">
        <w:t>SSB</w:t>
      </w:r>
      <w:proofErr w:type="spellEnd"/>
      <w:r w:rsidRPr="00F74D34">
        <w:t xml:space="preserve"> periodicity in NR NTN </w:t>
      </w:r>
    </w:p>
    <w:p w14:paraId="13672AAD" w14:textId="74B16DE3" w:rsidR="00CD53DE" w:rsidRPr="00E84FAD" w:rsidRDefault="003507A3" w:rsidP="007C6BDF">
      <w:pPr>
        <w:rPr>
          <w:lang w:eastAsia="zh-CN"/>
        </w:rPr>
      </w:pPr>
      <w:r>
        <w:rPr>
          <w:lang w:eastAsia="zh-CN"/>
        </w:rPr>
        <w:t>In RAN1#117</w:t>
      </w:r>
      <w:r w:rsidR="00867EFB">
        <w:rPr>
          <w:lang w:eastAsia="zh-CN"/>
        </w:rPr>
        <w:t xml:space="preserve"> meeting, the following observation were captured</w:t>
      </w:r>
      <w:r w:rsidR="003C6C63">
        <w:rPr>
          <w:lang w:eastAsia="zh-CN"/>
        </w:rPr>
        <w:t xml:space="preserve"> </w:t>
      </w:r>
      <w:r w:rsidR="003C6C63">
        <w:rPr>
          <w:lang w:eastAsia="zh-CN"/>
        </w:rPr>
        <w:fldChar w:fldCharType="begin"/>
      </w:r>
      <w:r w:rsidR="003C6C63">
        <w:rPr>
          <w:lang w:eastAsia="zh-CN"/>
        </w:rPr>
        <w:instrText xml:space="preserve"> REF _Ref172640466 \n \h </w:instrText>
      </w:r>
      <w:r w:rsidR="003C6C63">
        <w:rPr>
          <w:lang w:eastAsia="zh-CN"/>
        </w:rPr>
      </w:r>
      <w:r w:rsidR="003C6C63">
        <w:rPr>
          <w:lang w:eastAsia="zh-CN"/>
        </w:rPr>
        <w:fldChar w:fldCharType="separate"/>
      </w:r>
      <w:r w:rsidR="000316D4">
        <w:rPr>
          <w:lang w:eastAsia="zh-CN"/>
        </w:rPr>
        <w:t>[2]</w:t>
      </w:r>
      <w:r w:rsidR="003C6C63">
        <w:rPr>
          <w:lang w:eastAsia="zh-CN"/>
        </w:rPr>
        <w:fldChar w:fldCharType="end"/>
      </w:r>
      <w:r w:rsidR="00867EFB">
        <w:rPr>
          <w:lang w:eastAsia="zh-CN"/>
        </w:rPr>
        <w:t xml:space="preserve">. </w:t>
      </w:r>
      <w:r w:rsidR="00E1101D">
        <w:rPr>
          <w:lang w:eastAsia="zh-CN"/>
        </w:rPr>
        <w:t xml:space="preserve">From the observation, we can see that the </w:t>
      </w:r>
      <w:r w:rsidR="00E1101D" w:rsidRPr="00E1101D">
        <w:rPr>
          <w:lang w:eastAsia="zh-CN"/>
        </w:rPr>
        <w:t xml:space="preserve">extension of the </w:t>
      </w:r>
      <w:proofErr w:type="spellStart"/>
      <w:r w:rsidR="00E1101D" w:rsidRPr="00E1101D">
        <w:rPr>
          <w:lang w:eastAsia="zh-CN"/>
        </w:rPr>
        <w:t>SSB</w:t>
      </w:r>
      <w:proofErr w:type="spellEnd"/>
      <w:r w:rsidR="00E1101D" w:rsidRPr="00E1101D">
        <w:rPr>
          <w:lang w:eastAsia="zh-CN"/>
        </w:rPr>
        <w:t xml:space="preserve"> periodicity </w:t>
      </w:r>
      <w:r w:rsidR="00E1101D" w:rsidRPr="00E84FAD">
        <w:rPr>
          <w:lang w:eastAsia="zh-CN"/>
        </w:rPr>
        <w:t xml:space="preserve">can improve coverage ratio </w:t>
      </w:r>
      <w:r w:rsidR="00672DAA" w:rsidRPr="00E84FAD">
        <w:rPr>
          <w:lang w:eastAsia="zh-CN"/>
        </w:rPr>
        <w:t xml:space="preserve">obviously in beam hopping scenario. 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CD53DE" w14:paraId="6089EF50" w14:textId="77777777" w:rsidTr="00CD53DE">
        <w:tc>
          <w:tcPr>
            <w:tcW w:w="8296" w:type="dxa"/>
          </w:tcPr>
          <w:p w14:paraId="7796942B" w14:textId="77777777" w:rsidR="00CD53DE" w:rsidRPr="00CD53DE" w:rsidRDefault="00CD53DE" w:rsidP="00277A4F">
            <w:pPr>
              <w:autoSpaceDE/>
              <w:autoSpaceDN/>
              <w:adjustRightInd/>
              <w:snapToGrid/>
              <w:spacing w:before="0" w:after="0"/>
              <w:rPr>
                <w:rFonts w:eastAsia="等线"/>
                <w:iCs/>
                <w:sz w:val="20"/>
                <w:lang w:val="en-GB" w:eastAsia="zh-CN"/>
              </w:rPr>
            </w:pPr>
            <w:bookmarkStart w:id="4" w:name="_Hlk172626895"/>
            <w:r w:rsidRPr="00CD53DE">
              <w:rPr>
                <w:rFonts w:ascii="Times" w:eastAsia="Batang" w:hAnsi="Times"/>
                <w:b/>
                <w:iCs/>
                <w:sz w:val="20"/>
                <w:lang w:val="en-GB" w:eastAsia="zh-CN"/>
              </w:rPr>
              <w:t>Observation</w:t>
            </w:r>
          </w:p>
          <w:p w14:paraId="66BF36CC" w14:textId="77777777" w:rsidR="00CD53DE" w:rsidRPr="00CD53DE" w:rsidRDefault="00CD53DE" w:rsidP="00277A4F">
            <w:pPr>
              <w:autoSpaceDE/>
              <w:autoSpaceDN/>
              <w:adjustRightInd/>
              <w:snapToGrid/>
              <w:spacing w:before="0" w:after="0"/>
              <w:rPr>
                <w:rFonts w:ascii="Times" w:eastAsia="等线" w:hAnsi="Times"/>
                <w:iCs/>
                <w:sz w:val="20"/>
                <w:lang w:val="en-GB" w:eastAsia="zh-CN"/>
              </w:rPr>
            </w:pPr>
            <w:r w:rsidRPr="00CD53DE">
              <w:rPr>
                <w:rFonts w:eastAsia="Batang"/>
                <w:sz w:val="20"/>
                <w:lang w:val="en-GB"/>
              </w:rPr>
              <w:t xml:space="preserve">Based on the results of DL coverage </w:t>
            </w:r>
            <w:r w:rsidRPr="00CD53DE">
              <w:rPr>
                <w:rFonts w:ascii="Times" w:eastAsia="等线" w:hAnsi="Times"/>
                <w:iCs/>
                <w:sz w:val="20"/>
                <w:lang w:val="en-GB" w:eastAsia="zh-CN"/>
              </w:rPr>
              <w:t xml:space="preserve">ratio </w:t>
            </w:r>
            <w:r w:rsidRPr="00CD53DE">
              <w:rPr>
                <w:rFonts w:eastAsia="Batang"/>
                <w:sz w:val="20"/>
                <w:lang w:val="en-GB"/>
              </w:rPr>
              <w:t>evaluation at system level collected from 7 sources</w:t>
            </w:r>
            <w:r w:rsidRPr="00CD53DE">
              <w:rPr>
                <w:rFonts w:ascii="Times" w:eastAsia="等线" w:hAnsi="Times"/>
                <w:iCs/>
                <w:sz w:val="20"/>
                <w:lang w:val="en-GB" w:eastAsia="zh-CN"/>
              </w:rPr>
              <w:t xml:space="preserve"> for all the three LEO600km satellite parameter sets where the beam footprint diameter is 50 km:</w:t>
            </w:r>
          </w:p>
          <w:p w14:paraId="50A60FA4" w14:textId="77777777" w:rsidR="00CD53DE" w:rsidRPr="00CD53DE" w:rsidRDefault="00CD53DE" w:rsidP="00277A4F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before="0" w:after="0"/>
              <w:jc w:val="left"/>
              <w:rPr>
                <w:rFonts w:eastAsia="等线"/>
                <w:iCs/>
                <w:sz w:val="20"/>
                <w:lang w:val="en-GB" w:eastAsia="x-none"/>
              </w:rPr>
            </w:pPr>
            <w:r w:rsidRPr="00CD53DE">
              <w:rPr>
                <w:rFonts w:eastAsia="等线"/>
                <w:iCs/>
                <w:sz w:val="20"/>
                <w:lang w:val="en-GB" w:eastAsia="x-none"/>
              </w:rPr>
              <w:t xml:space="preserve">For Set 1-1/1-3, the coverage ratio can be improved from 10% to 100% if the </w:t>
            </w:r>
            <w:proofErr w:type="spellStart"/>
            <w:r w:rsidRPr="00CD53DE">
              <w:rPr>
                <w:rFonts w:eastAsia="等线"/>
                <w:iCs/>
                <w:sz w:val="20"/>
                <w:lang w:val="en-GB" w:eastAsia="x-none"/>
              </w:rPr>
              <w:t>SSB</w:t>
            </w:r>
            <w:proofErr w:type="spellEnd"/>
            <w:r w:rsidRPr="00CD53DE">
              <w:rPr>
                <w:rFonts w:eastAsia="等线"/>
                <w:iCs/>
                <w:sz w:val="20"/>
                <w:lang w:val="en-GB" w:eastAsia="x-none"/>
              </w:rPr>
              <w:t xml:space="preserve"> periodicity is increased from 20ms to 80ms and beam hopping is applied</w:t>
            </w:r>
          </w:p>
          <w:p w14:paraId="0DB2F720" w14:textId="77777777" w:rsidR="00CD53DE" w:rsidRPr="00CD53DE" w:rsidRDefault="00CD53DE" w:rsidP="00277A4F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before="0" w:after="0"/>
              <w:jc w:val="left"/>
              <w:rPr>
                <w:rFonts w:eastAsia="等线"/>
                <w:iCs/>
                <w:sz w:val="20"/>
                <w:lang w:val="en-GB" w:eastAsia="x-none"/>
              </w:rPr>
            </w:pPr>
            <w:r w:rsidRPr="00CD53DE">
              <w:rPr>
                <w:rFonts w:eastAsia="等线"/>
                <w:iCs/>
                <w:sz w:val="20"/>
                <w:lang w:val="en-GB" w:eastAsia="x-none"/>
              </w:rPr>
              <w:t xml:space="preserve">For Set 1-2, the coverage ratio can be improved from 1.5% to 96.8% if the </w:t>
            </w:r>
            <w:proofErr w:type="spellStart"/>
            <w:r w:rsidRPr="00CD53DE">
              <w:rPr>
                <w:rFonts w:eastAsia="等线"/>
                <w:iCs/>
                <w:sz w:val="20"/>
                <w:lang w:val="en-GB" w:eastAsia="x-none"/>
              </w:rPr>
              <w:t>SSB</w:t>
            </w:r>
            <w:proofErr w:type="spellEnd"/>
            <w:r w:rsidRPr="00CD53DE">
              <w:rPr>
                <w:rFonts w:eastAsia="等线"/>
                <w:iCs/>
                <w:sz w:val="20"/>
                <w:lang w:val="en-GB" w:eastAsia="x-none"/>
              </w:rPr>
              <w:t xml:space="preserve"> periodicity is increased from 20ms to 320ms and beam hopping is applied.</w:t>
            </w:r>
          </w:p>
          <w:p w14:paraId="25BF335C" w14:textId="77777777" w:rsidR="00CD53DE" w:rsidRPr="00CD53DE" w:rsidRDefault="00CD53DE" w:rsidP="00277A4F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before="0" w:after="0"/>
              <w:jc w:val="left"/>
              <w:rPr>
                <w:rFonts w:eastAsia="等线"/>
                <w:iCs/>
                <w:sz w:val="20"/>
                <w:lang w:val="en-GB" w:eastAsia="x-none"/>
              </w:rPr>
            </w:pPr>
            <w:r w:rsidRPr="00CD53DE">
              <w:rPr>
                <w:rFonts w:eastAsia="等线"/>
                <w:iCs/>
                <w:sz w:val="20"/>
                <w:lang w:val="en-GB" w:eastAsia="x-none"/>
              </w:rPr>
              <w:t xml:space="preserve">Note: coverage ratio is </w:t>
            </w:r>
            <w:r w:rsidRPr="00CD53DE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N2+N3/ total beam footprints</w:t>
            </w:r>
          </w:p>
          <w:p w14:paraId="332214C2" w14:textId="77777777" w:rsidR="00CD53DE" w:rsidRPr="00CD53DE" w:rsidRDefault="00CD53DE" w:rsidP="00277A4F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before="0" w:after="0"/>
              <w:jc w:val="left"/>
              <w:rPr>
                <w:rFonts w:eastAsia="等线"/>
                <w:iCs/>
                <w:sz w:val="20"/>
                <w:lang w:val="en-GB" w:eastAsia="x-none"/>
              </w:rPr>
            </w:pPr>
            <w:r w:rsidRPr="00CD53DE">
              <w:rPr>
                <w:rFonts w:eastAsia="等线"/>
                <w:iCs/>
                <w:sz w:val="20"/>
                <w:lang w:val="en-GB" w:eastAsia="x-none"/>
              </w:rPr>
              <w:t>Note: the baseline assumes no beam hopping. TDM between SIB1 and SIB19 is assumed in those results, following current specs.</w:t>
            </w:r>
          </w:p>
          <w:p w14:paraId="5BF41E1E" w14:textId="05E165CE" w:rsidR="00490211" w:rsidRPr="00490211" w:rsidRDefault="00490211" w:rsidP="00277A4F">
            <w:pPr>
              <w:autoSpaceDE/>
              <w:autoSpaceDN/>
              <w:adjustRightInd/>
              <w:snapToGrid/>
              <w:spacing w:before="0" w:after="0"/>
              <w:jc w:val="left"/>
              <w:rPr>
                <w:rFonts w:eastAsiaTheme="minorEastAsia"/>
                <w:sz w:val="20"/>
                <w:lang w:val="en-GB" w:eastAsia="zh-CN"/>
              </w:rPr>
            </w:pPr>
            <w:r>
              <w:rPr>
                <w:rFonts w:eastAsiaTheme="minorEastAsia"/>
                <w:sz w:val="20"/>
                <w:lang w:val="en-GB" w:eastAsia="zh-CN"/>
              </w:rPr>
              <w:t>……</w:t>
            </w:r>
          </w:p>
          <w:p w14:paraId="5001C52C" w14:textId="0001B11C" w:rsidR="00CD53DE" w:rsidRPr="00CD53DE" w:rsidRDefault="00CD53DE" w:rsidP="00277A4F">
            <w:pPr>
              <w:autoSpaceDE/>
              <w:autoSpaceDN/>
              <w:adjustRightInd/>
              <w:snapToGrid/>
              <w:spacing w:before="0" w:after="0"/>
              <w:jc w:val="left"/>
              <w:rPr>
                <w:rFonts w:eastAsia="Batang"/>
                <w:sz w:val="20"/>
                <w:lang w:val="en-GB"/>
              </w:rPr>
            </w:pPr>
            <w:r w:rsidRPr="00CD53DE">
              <w:rPr>
                <w:rFonts w:eastAsia="Batang"/>
                <w:sz w:val="20"/>
                <w:lang w:val="en-GB"/>
              </w:rPr>
              <w:t xml:space="preserve">Note: RAN1 will further investigate the impact of </w:t>
            </w:r>
            <w:proofErr w:type="spellStart"/>
            <w:r w:rsidRPr="00CD53DE">
              <w:rPr>
                <w:rFonts w:eastAsia="Batang"/>
                <w:sz w:val="20"/>
                <w:lang w:val="en-GB"/>
              </w:rPr>
              <w:t>SSB</w:t>
            </w:r>
            <w:proofErr w:type="spellEnd"/>
            <w:r w:rsidRPr="00CD53DE">
              <w:rPr>
                <w:rFonts w:eastAsia="Batang"/>
                <w:sz w:val="20"/>
                <w:lang w:val="en-GB"/>
              </w:rPr>
              <w:t xml:space="preserve"> periodicity extension</w:t>
            </w:r>
          </w:p>
          <w:p w14:paraId="6EF617F3" w14:textId="77777777" w:rsidR="00CD53DE" w:rsidRPr="00CD53DE" w:rsidRDefault="00CD53DE" w:rsidP="00277A4F">
            <w:pPr>
              <w:tabs>
                <w:tab w:val="left" w:pos="1701"/>
              </w:tabs>
              <w:autoSpaceDE/>
              <w:autoSpaceDN/>
              <w:adjustRightInd/>
              <w:snapToGrid/>
              <w:spacing w:before="0" w:after="0"/>
              <w:jc w:val="left"/>
              <w:rPr>
                <w:rFonts w:eastAsia="Calibri" w:cs="Arial"/>
                <w:bCs/>
                <w:sz w:val="20"/>
                <w:szCs w:val="18"/>
              </w:rPr>
            </w:pPr>
            <w:r w:rsidRPr="00CD53DE">
              <w:rPr>
                <w:rFonts w:eastAsia="Calibri" w:cs="Arial"/>
                <w:bCs/>
                <w:sz w:val="20"/>
              </w:rPr>
              <w:t xml:space="preserve">Note: </w:t>
            </w:r>
            <w:r w:rsidRPr="00CD53DE">
              <w:rPr>
                <w:rFonts w:eastAsia="Calibri" w:cs="Arial"/>
                <w:bCs/>
                <w:sz w:val="20"/>
                <w:szCs w:val="18"/>
              </w:rPr>
              <w:t>Any needed clarification “</w:t>
            </w:r>
            <w:proofErr w:type="spellStart"/>
            <w:r w:rsidRPr="00CD53DE">
              <w:rPr>
                <w:rFonts w:eastAsia="Calibri" w:cs="Arial"/>
                <w:bCs/>
                <w:sz w:val="20"/>
                <w:szCs w:val="18"/>
              </w:rPr>
              <w:t>SSB</w:t>
            </w:r>
            <w:proofErr w:type="spellEnd"/>
            <w:r w:rsidRPr="00CD53DE">
              <w:rPr>
                <w:rFonts w:eastAsia="Calibri" w:cs="Arial"/>
                <w:bCs/>
                <w:sz w:val="20"/>
                <w:szCs w:val="18"/>
              </w:rPr>
              <w:t xml:space="preserve"> channel enhancement is not considered” in the WID is up to RAN plenary</w:t>
            </w:r>
          </w:p>
          <w:p w14:paraId="47AD5B07" w14:textId="030E3FA0" w:rsidR="00CD53DE" w:rsidRPr="00CD53DE" w:rsidRDefault="00CD53DE" w:rsidP="00277A4F">
            <w:pPr>
              <w:tabs>
                <w:tab w:val="left" w:pos="1701"/>
              </w:tabs>
              <w:autoSpaceDE/>
              <w:autoSpaceDN/>
              <w:adjustRightInd/>
              <w:snapToGrid/>
              <w:spacing w:before="0" w:after="0"/>
              <w:jc w:val="left"/>
              <w:rPr>
                <w:rFonts w:eastAsia="Calibri"/>
                <w:bCs/>
                <w:sz w:val="20"/>
              </w:rPr>
            </w:pPr>
            <w:r w:rsidRPr="00CD53DE">
              <w:rPr>
                <w:rFonts w:eastAsia="Calibri" w:cs="Arial"/>
                <w:bCs/>
                <w:sz w:val="20"/>
              </w:rPr>
              <w:t xml:space="preserve">Note: RAN1 will further investigate the impact of wider beam of </w:t>
            </w:r>
            <w:proofErr w:type="spellStart"/>
            <w:r w:rsidRPr="00CD53DE">
              <w:rPr>
                <w:rFonts w:eastAsia="Calibri" w:cs="Arial"/>
                <w:bCs/>
                <w:sz w:val="20"/>
              </w:rPr>
              <w:t>SSB</w:t>
            </w:r>
            <w:proofErr w:type="spellEnd"/>
            <w:r w:rsidRPr="00CD53DE">
              <w:rPr>
                <w:rFonts w:eastAsia="Calibri" w:cs="Arial"/>
                <w:bCs/>
                <w:sz w:val="20"/>
              </w:rPr>
              <w:t xml:space="preserve"> and/or other channels on performance (e.g. link budget, capacity...)</w:t>
            </w:r>
          </w:p>
        </w:tc>
      </w:tr>
    </w:tbl>
    <w:bookmarkEnd w:id="4"/>
    <w:p w14:paraId="6658B3CC" w14:textId="77777777" w:rsidR="005172FF" w:rsidRPr="001523EF" w:rsidRDefault="005172FF" w:rsidP="001523EF">
      <w:pPr>
        <w:pStyle w:val="2"/>
        <w:ind w:left="576" w:hanging="576"/>
      </w:pPr>
      <w:r w:rsidRPr="001523EF">
        <w:t>The impact on the UE accessing the network</w:t>
      </w:r>
    </w:p>
    <w:p w14:paraId="0E67FCE0" w14:textId="195CF6FD" w:rsidR="00F20F04" w:rsidRDefault="00DA1898" w:rsidP="00F20F04">
      <w:pPr>
        <w:rPr>
          <w:lang w:eastAsia="zh-CN"/>
        </w:rPr>
      </w:pPr>
      <w:r>
        <w:rPr>
          <w:lang w:eastAsia="zh-CN"/>
        </w:rPr>
        <w:t>During c</w:t>
      </w:r>
      <w:r w:rsidRPr="00DA1898">
        <w:rPr>
          <w:lang w:eastAsia="zh-CN"/>
        </w:rPr>
        <w:t>ell search procedure</w:t>
      </w:r>
      <w:r>
        <w:rPr>
          <w:lang w:eastAsia="zh-CN"/>
        </w:rPr>
        <w:t>,</w:t>
      </w:r>
      <w:r w:rsidRPr="00DA1898">
        <w:rPr>
          <w:lang w:eastAsia="zh-CN"/>
        </w:rPr>
        <w:t xml:space="preserve"> </w:t>
      </w:r>
      <w:r>
        <w:rPr>
          <w:lang w:eastAsia="zh-CN"/>
        </w:rPr>
        <w:t>the</w:t>
      </w:r>
      <w:r w:rsidRPr="00DA1898">
        <w:rPr>
          <w:lang w:eastAsia="zh-CN"/>
        </w:rPr>
        <w:t xml:space="preserve"> UE acquire</w:t>
      </w:r>
      <w:r w:rsidR="00E64309">
        <w:rPr>
          <w:rFonts w:hint="eastAsia"/>
          <w:lang w:eastAsia="zh-CN"/>
        </w:rPr>
        <w:t>s</w:t>
      </w:r>
      <w:r w:rsidRPr="00DA1898">
        <w:rPr>
          <w:lang w:eastAsia="zh-CN"/>
        </w:rPr>
        <w:t xml:space="preserve"> time and frequency synchronization with a cell and detect</w:t>
      </w:r>
      <w:r w:rsidR="00E64309">
        <w:rPr>
          <w:lang w:eastAsia="zh-CN"/>
        </w:rPr>
        <w:t>s</w:t>
      </w:r>
      <w:r w:rsidRPr="00DA1898">
        <w:rPr>
          <w:lang w:eastAsia="zh-CN"/>
        </w:rPr>
        <w:t xml:space="preserve"> the physical layer Cell ID of the cell</w:t>
      </w:r>
      <w:r>
        <w:rPr>
          <w:lang w:eastAsia="zh-CN"/>
        </w:rPr>
        <w:t xml:space="preserve"> based </w:t>
      </w:r>
      <w:proofErr w:type="spellStart"/>
      <w:r>
        <w:rPr>
          <w:lang w:eastAsia="zh-CN"/>
        </w:rPr>
        <w:t>SSB</w:t>
      </w:r>
      <w:proofErr w:type="spellEnd"/>
      <w:r>
        <w:rPr>
          <w:lang w:eastAsia="zh-CN"/>
        </w:rPr>
        <w:t xml:space="preserve">. </w:t>
      </w:r>
      <w:r w:rsidR="00277A4F">
        <w:rPr>
          <w:lang w:eastAsia="zh-CN"/>
        </w:rPr>
        <w:t xml:space="preserve">In current </w:t>
      </w:r>
      <w:r w:rsidR="00E61223">
        <w:rPr>
          <w:lang w:eastAsia="zh-CN"/>
        </w:rPr>
        <w:t xml:space="preserve">NR </w:t>
      </w:r>
      <w:r w:rsidR="00277A4F">
        <w:rPr>
          <w:lang w:eastAsia="zh-CN"/>
        </w:rPr>
        <w:t>specs, t</w:t>
      </w:r>
      <w:r w:rsidR="006744E9">
        <w:rPr>
          <w:lang w:eastAsia="zh-CN"/>
        </w:rPr>
        <w:t xml:space="preserve">he </w:t>
      </w:r>
      <w:proofErr w:type="spellStart"/>
      <w:r w:rsidR="006744E9">
        <w:rPr>
          <w:lang w:eastAsia="zh-CN"/>
        </w:rPr>
        <w:t>SS</w:t>
      </w:r>
      <w:r w:rsidR="003C6C63">
        <w:rPr>
          <w:lang w:eastAsia="zh-CN"/>
        </w:rPr>
        <w:t>B</w:t>
      </w:r>
      <w:proofErr w:type="spellEnd"/>
      <w:r w:rsidR="00F20F04">
        <w:rPr>
          <w:lang w:eastAsia="zh-CN"/>
        </w:rPr>
        <w:t xml:space="preserve"> </w:t>
      </w:r>
      <w:r w:rsidR="006744E9">
        <w:rPr>
          <w:lang w:eastAsia="zh-CN"/>
        </w:rPr>
        <w:t>is transmitted periodically with a period that may vary from 5ms up to</w:t>
      </w:r>
      <w:r w:rsidR="003C6C63">
        <w:rPr>
          <w:lang w:eastAsia="zh-CN"/>
        </w:rPr>
        <w:t xml:space="preserve"> </w:t>
      </w:r>
      <w:r w:rsidR="006744E9">
        <w:rPr>
          <w:lang w:eastAsia="zh-CN"/>
        </w:rPr>
        <w:t xml:space="preserve">160ms. However, </w:t>
      </w:r>
      <w:r w:rsidR="003C6C63">
        <w:rPr>
          <w:lang w:eastAsia="zh-CN"/>
        </w:rPr>
        <w:t>the UE</w:t>
      </w:r>
      <w:r w:rsidR="006744E9">
        <w:rPr>
          <w:lang w:eastAsia="zh-CN"/>
        </w:rPr>
        <w:t xml:space="preserve"> </w:t>
      </w:r>
      <w:r w:rsidR="00AF5F34">
        <w:rPr>
          <w:lang w:eastAsia="zh-CN"/>
        </w:rPr>
        <w:t xml:space="preserve">performing an </w:t>
      </w:r>
      <w:r w:rsidR="006744E9">
        <w:rPr>
          <w:lang w:eastAsia="zh-CN"/>
        </w:rPr>
        <w:t>initial cell search, as well as</w:t>
      </w:r>
      <w:r w:rsidR="00AF5F34">
        <w:rPr>
          <w:lang w:eastAsia="zh-CN"/>
        </w:rPr>
        <w:t xml:space="preserve"> the</w:t>
      </w:r>
      <w:r w:rsidR="006744E9">
        <w:rPr>
          <w:lang w:eastAsia="zh-CN"/>
        </w:rPr>
        <w:t xml:space="preserve"> </w:t>
      </w:r>
      <w:r w:rsidR="003C6C63">
        <w:rPr>
          <w:lang w:eastAsia="zh-CN"/>
        </w:rPr>
        <w:t>UE</w:t>
      </w:r>
      <w:r w:rsidR="006744E9">
        <w:rPr>
          <w:lang w:eastAsia="zh-CN"/>
        </w:rPr>
        <w:t xml:space="preserve"> in </w:t>
      </w:r>
      <w:r w:rsidR="00AF5F34">
        <w:rPr>
          <w:lang w:eastAsia="zh-CN"/>
        </w:rPr>
        <w:t xml:space="preserve">an </w:t>
      </w:r>
      <w:r w:rsidR="006744E9">
        <w:rPr>
          <w:lang w:eastAsia="zh-CN"/>
        </w:rPr>
        <w:t>inactive/idle state</w:t>
      </w:r>
      <w:r w:rsidR="003C6C63">
        <w:rPr>
          <w:lang w:eastAsia="zh-CN"/>
        </w:rPr>
        <w:t xml:space="preserve"> </w:t>
      </w:r>
      <w:r w:rsidR="00AF5F34">
        <w:rPr>
          <w:lang w:eastAsia="zh-CN"/>
        </w:rPr>
        <w:t xml:space="preserve">performing </w:t>
      </w:r>
      <w:r w:rsidR="006744E9">
        <w:rPr>
          <w:lang w:eastAsia="zh-CN"/>
        </w:rPr>
        <w:t xml:space="preserve">cell search for mobility, can assume that the </w:t>
      </w:r>
      <w:proofErr w:type="spellStart"/>
      <w:r w:rsidR="00F20F04">
        <w:rPr>
          <w:lang w:eastAsia="zh-CN"/>
        </w:rPr>
        <w:t>SSB</w:t>
      </w:r>
      <w:proofErr w:type="spellEnd"/>
      <w:r w:rsidR="006744E9">
        <w:rPr>
          <w:lang w:eastAsia="zh-CN"/>
        </w:rPr>
        <w:t xml:space="preserve"> is repeated at least once every</w:t>
      </w:r>
      <w:r w:rsidR="003C6C63">
        <w:rPr>
          <w:lang w:eastAsia="zh-CN"/>
        </w:rPr>
        <w:t xml:space="preserve"> </w:t>
      </w:r>
      <w:r w:rsidR="006744E9">
        <w:rPr>
          <w:lang w:eastAsia="zh-CN"/>
        </w:rPr>
        <w:t>20ms</w:t>
      </w:r>
      <w:r w:rsidR="003C6C63">
        <w:rPr>
          <w:lang w:eastAsia="zh-CN"/>
        </w:rPr>
        <w:t xml:space="preserve"> </w:t>
      </w:r>
      <w:r w:rsidR="003C6C63">
        <w:rPr>
          <w:lang w:eastAsia="zh-CN"/>
        </w:rPr>
        <w:fldChar w:fldCharType="begin"/>
      </w:r>
      <w:r w:rsidR="003C6C63">
        <w:rPr>
          <w:lang w:eastAsia="zh-CN"/>
        </w:rPr>
        <w:instrText xml:space="preserve"> REF _Ref172640621 \n \h </w:instrText>
      </w:r>
      <w:r w:rsidR="003C6C63">
        <w:rPr>
          <w:lang w:eastAsia="zh-CN"/>
        </w:rPr>
      </w:r>
      <w:r w:rsidR="003C6C63">
        <w:rPr>
          <w:lang w:eastAsia="zh-CN"/>
        </w:rPr>
        <w:fldChar w:fldCharType="separate"/>
      </w:r>
      <w:r w:rsidR="000316D4">
        <w:rPr>
          <w:lang w:eastAsia="zh-CN"/>
        </w:rPr>
        <w:t>[3]</w:t>
      </w:r>
      <w:r w:rsidR="003C6C63">
        <w:rPr>
          <w:lang w:eastAsia="zh-CN"/>
        </w:rPr>
        <w:fldChar w:fldCharType="end"/>
      </w:r>
      <w:r w:rsidR="003C6C63">
        <w:rPr>
          <w:lang w:eastAsia="zh-CN"/>
        </w:rPr>
        <w:t xml:space="preserve"> </w:t>
      </w:r>
      <w:r w:rsidR="006744E9">
        <w:rPr>
          <w:lang w:eastAsia="zh-CN"/>
        </w:rPr>
        <w:t xml:space="preserve">. This allows a </w:t>
      </w:r>
      <w:r w:rsidR="003C6C63">
        <w:rPr>
          <w:lang w:eastAsia="zh-CN"/>
        </w:rPr>
        <w:t>UE</w:t>
      </w:r>
      <w:r w:rsidR="006744E9">
        <w:rPr>
          <w:lang w:eastAsia="zh-CN"/>
        </w:rPr>
        <w:t xml:space="preserve"> </w:t>
      </w:r>
      <w:r w:rsidR="00AF5F34">
        <w:rPr>
          <w:lang w:eastAsia="zh-CN"/>
        </w:rPr>
        <w:t>searching</w:t>
      </w:r>
      <w:r w:rsidR="006744E9">
        <w:rPr>
          <w:lang w:eastAsia="zh-CN"/>
        </w:rPr>
        <w:t xml:space="preserve"> for an </w:t>
      </w:r>
      <w:proofErr w:type="spellStart"/>
      <w:r w:rsidR="00F20F04">
        <w:rPr>
          <w:lang w:eastAsia="zh-CN"/>
        </w:rPr>
        <w:t>SSB</w:t>
      </w:r>
      <w:proofErr w:type="spellEnd"/>
      <w:r w:rsidR="006744E9">
        <w:rPr>
          <w:lang w:eastAsia="zh-CN"/>
        </w:rPr>
        <w:t xml:space="preserve"> in the frequency domain to</w:t>
      </w:r>
      <w:r w:rsidR="006744E9" w:rsidRPr="006744E9">
        <w:rPr>
          <w:lang w:eastAsia="zh-CN"/>
        </w:rPr>
        <w:t xml:space="preserve"> </w:t>
      </w:r>
      <w:r w:rsidR="006744E9">
        <w:rPr>
          <w:lang w:eastAsia="zh-CN"/>
        </w:rPr>
        <w:t>know how long it must stay on each frequency before concluding that no</w:t>
      </w:r>
      <w:r w:rsidR="003C6C63">
        <w:rPr>
          <w:lang w:eastAsia="zh-CN"/>
        </w:rPr>
        <w:t xml:space="preserve"> </w:t>
      </w:r>
      <w:proofErr w:type="spellStart"/>
      <w:r w:rsidR="00F20F04">
        <w:rPr>
          <w:lang w:eastAsia="zh-CN"/>
        </w:rPr>
        <w:t>SSB</w:t>
      </w:r>
      <w:proofErr w:type="spellEnd"/>
      <w:r w:rsidR="006744E9">
        <w:rPr>
          <w:lang w:eastAsia="zh-CN"/>
        </w:rPr>
        <w:t xml:space="preserve"> </w:t>
      </w:r>
      <w:r w:rsidR="00AF5F34">
        <w:rPr>
          <w:lang w:eastAsia="zh-CN"/>
        </w:rPr>
        <w:t xml:space="preserve">is </w:t>
      </w:r>
      <w:r w:rsidR="006744E9">
        <w:rPr>
          <w:lang w:eastAsia="zh-CN"/>
        </w:rPr>
        <w:t>present and that it should move on to the next frequency within the</w:t>
      </w:r>
      <w:r w:rsidR="003C6C63">
        <w:rPr>
          <w:lang w:eastAsia="zh-CN"/>
        </w:rPr>
        <w:t xml:space="preserve"> </w:t>
      </w:r>
      <w:r w:rsidR="006744E9">
        <w:rPr>
          <w:lang w:eastAsia="zh-CN"/>
        </w:rPr>
        <w:t>synchronization raster.</w:t>
      </w:r>
      <w:r w:rsidR="00F20F04">
        <w:rPr>
          <w:rFonts w:hint="eastAsia"/>
          <w:lang w:eastAsia="zh-CN"/>
        </w:rPr>
        <w:t xml:space="preserve"> </w:t>
      </w:r>
      <w:r w:rsidR="00F20F04">
        <w:rPr>
          <w:lang w:eastAsia="zh-CN"/>
        </w:rPr>
        <w:t xml:space="preserve">A longer </w:t>
      </w:r>
      <w:proofErr w:type="spellStart"/>
      <w:r w:rsidR="00F20F04">
        <w:rPr>
          <w:lang w:eastAsia="zh-CN"/>
        </w:rPr>
        <w:t>SSB</w:t>
      </w:r>
      <w:proofErr w:type="spellEnd"/>
      <w:r w:rsidR="00F20F04">
        <w:rPr>
          <w:lang w:eastAsia="zh-CN"/>
        </w:rPr>
        <w:t xml:space="preserve"> periodicity larger than 20ms may not be found by</w:t>
      </w:r>
      <w:r w:rsidR="0085287E">
        <w:rPr>
          <w:lang w:eastAsia="zh-CN"/>
        </w:rPr>
        <w:t xml:space="preserve"> the legacy</w:t>
      </w:r>
      <w:r w:rsidR="00F20F04">
        <w:rPr>
          <w:lang w:eastAsia="zh-CN"/>
        </w:rPr>
        <w:t xml:space="preserve"> </w:t>
      </w:r>
      <w:proofErr w:type="spellStart"/>
      <w:r w:rsidR="00F20F04">
        <w:rPr>
          <w:lang w:eastAsia="zh-CN"/>
        </w:rPr>
        <w:t>UEs</w:t>
      </w:r>
      <w:proofErr w:type="spellEnd"/>
      <w:r w:rsidR="00F20F04">
        <w:rPr>
          <w:lang w:eastAsia="zh-CN"/>
        </w:rPr>
        <w:t xml:space="preserve"> </w:t>
      </w:r>
      <w:r w:rsidR="00AF5F34">
        <w:rPr>
          <w:lang w:eastAsia="zh-CN"/>
        </w:rPr>
        <w:t xml:space="preserve">performing </w:t>
      </w:r>
      <w:r w:rsidR="00F20F04">
        <w:rPr>
          <w:lang w:eastAsia="zh-CN"/>
        </w:rPr>
        <w:t>initial access.</w:t>
      </w:r>
    </w:p>
    <w:p w14:paraId="3A46E513" w14:textId="6F2E65B2" w:rsidR="00AC7CB8" w:rsidRDefault="0085287E" w:rsidP="00912AB6">
      <w:pPr>
        <w:rPr>
          <w:b/>
          <w:bCs/>
          <w:i/>
          <w:lang w:eastAsia="zh-CN"/>
        </w:rPr>
      </w:pPr>
      <w:r w:rsidRPr="0085287E">
        <w:rPr>
          <w:b/>
          <w:i/>
          <w:lang w:eastAsia="zh-CN"/>
        </w:rPr>
        <w:lastRenderedPageBreak/>
        <w:t xml:space="preserve">Observation 1: </w:t>
      </w:r>
      <w:r>
        <w:rPr>
          <w:b/>
          <w:i/>
          <w:lang w:eastAsia="zh-CN"/>
        </w:rPr>
        <w:t xml:space="preserve">The cell configured with </w:t>
      </w:r>
      <w:r w:rsidRPr="0085287E">
        <w:rPr>
          <w:b/>
          <w:bCs/>
          <w:i/>
          <w:lang w:eastAsia="zh-CN"/>
        </w:rPr>
        <w:t xml:space="preserve">longer </w:t>
      </w:r>
      <w:proofErr w:type="spellStart"/>
      <w:r w:rsidRPr="0085287E">
        <w:rPr>
          <w:b/>
          <w:bCs/>
          <w:i/>
          <w:lang w:eastAsia="zh-CN"/>
        </w:rPr>
        <w:t>SSB</w:t>
      </w:r>
      <w:proofErr w:type="spellEnd"/>
      <w:r w:rsidRPr="0085287E">
        <w:rPr>
          <w:b/>
          <w:bCs/>
          <w:i/>
          <w:lang w:eastAsia="zh-CN"/>
        </w:rPr>
        <w:t xml:space="preserve"> periodicity larger than 20ms may not be found by the legacy </w:t>
      </w:r>
      <w:proofErr w:type="spellStart"/>
      <w:r w:rsidRPr="0085287E">
        <w:rPr>
          <w:b/>
          <w:bCs/>
          <w:i/>
          <w:lang w:eastAsia="zh-CN"/>
        </w:rPr>
        <w:t>UEs</w:t>
      </w:r>
      <w:proofErr w:type="spellEnd"/>
      <w:r w:rsidRPr="0085287E">
        <w:rPr>
          <w:b/>
          <w:bCs/>
          <w:i/>
          <w:lang w:eastAsia="zh-CN"/>
        </w:rPr>
        <w:t xml:space="preserve"> </w:t>
      </w:r>
      <w:r w:rsidR="00AF5F34">
        <w:rPr>
          <w:b/>
          <w:bCs/>
          <w:i/>
          <w:lang w:eastAsia="zh-CN"/>
        </w:rPr>
        <w:t>performing</w:t>
      </w:r>
      <w:r w:rsidR="00AF5F34" w:rsidRPr="0085287E">
        <w:rPr>
          <w:b/>
          <w:bCs/>
          <w:i/>
          <w:lang w:eastAsia="zh-CN"/>
        </w:rPr>
        <w:t xml:space="preserve"> </w:t>
      </w:r>
      <w:r w:rsidRPr="0085287E">
        <w:rPr>
          <w:b/>
          <w:bCs/>
          <w:i/>
          <w:lang w:eastAsia="zh-CN"/>
        </w:rPr>
        <w:t>initial access.</w:t>
      </w:r>
    </w:p>
    <w:p w14:paraId="7995F22D" w14:textId="718890E3" w:rsidR="005172FF" w:rsidRDefault="00AC7CB8" w:rsidP="00AC7CB8">
      <w:pPr>
        <w:rPr>
          <w:lang w:eastAsia="zh-CN"/>
        </w:rPr>
      </w:pPr>
      <w:r>
        <w:rPr>
          <w:lang w:eastAsia="zh-CN"/>
        </w:rPr>
        <w:t>Since synchronization can on</w:t>
      </w:r>
      <w:r w:rsidRPr="00AC7CB8">
        <w:rPr>
          <w:lang w:eastAsia="zh-CN"/>
        </w:rPr>
        <w:t>ly be performed by the UE in ev</w:t>
      </w:r>
      <w:r>
        <w:rPr>
          <w:lang w:eastAsia="zh-CN"/>
        </w:rPr>
        <w:t xml:space="preserve">ery extended </w:t>
      </w:r>
      <w:proofErr w:type="spellStart"/>
      <w:r>
        <w:rPr>
          <w:lang w:eastAsia="zh-CN"/>
        </w:rPr>
        <w:t>SSB</w:t>
      </w:r>
      <w:proofErr w:type="spellEnd"/>
      <w:r>
        <w:rPr>
          <w:lang w:eastAsia="zh-CN"/>
        </w:rPr>
        <w:t xml:space="preserve"> periodicity, the residual carrier frequency offset (CFO), </w:t>
      </w:r>
      <w:r w:rsidR="00AF5F34">
        <w:rPr>
          <w:lang w:eastAsia="zh-CN"/>
        </w:rPr>
        <w:t xml:space="preserve">the </w:t>
      </w:r>
      <w:r>
        <w:rPr>
          <w:lang w:eastAsia="zh-CN"/>
        </w:rPr>
        <w:t xml:space="preserve">timing error and even the Doppler drift before SIB19 reception shall continuously affect the subsequent signal transmissions after the </w:t>
      </w:r>
      <w:proofErr w:type="spellStart"/>
      <w:r>
        <w:rPr>
          <w:lang w:eastAsia="zh-CN"/>
        </w:rPr>
        <w:t>SSB</w:t>
      </w:r>
      <w:proofErr w:type="spellEnd"/>
      <w:r>
        <w:rPr>
          <w:lang w:eastAsia="zh-CN"/>
        </w:rPr>
        <w:t xml:space="preserve"> reception. </w:t>
      </w:r>
      <w:r w:rsidR="002A69EE" w:rsidRPr="002A69EE">
        <w:rPr>
          <w:lang w:eastAsia="zh-CN"/>
        </w:rPr>
        <w:t>As agreed in RAN1#116bis, 0.27ppm/s Doppler drift needs to be considered before the acquisition of SIB19</w:t>
      </w:r>
      <w:r w:rsidR="00F35658">
        <w:rPr>
          <w:lang w:eastAsia="zh-CN"/>
        </w:rPr>
        <w:t xml:space="preserve"> </w:t>
      </w:r>
      <w:r w:rsidR="00F35658">
        <w:rPr>
          <w:lang w:eastAsia="zh-CN"/>
        </w:rPr>
        <w:fldChar w:fldCharType="begin"/>
      </w:r>
      <w:r w:rsidR="00F35658">
        <w:rPr>
          <w:lang w:eastAsia="zh-CN"/>
        </w:rPr>
        <w:instrText xml:space="preserve"> REF _Ref173160498 \r \h </w:instrText>
      </w:r>
      <w:r w:rsidR="00F35658">
        <w:rPr>
          <w:lang w:eastAsia="zh-CN"/>
        </w:rPr>
      </w:r>
      <w:r w:rsidR="00F35658">
        <w:rPr>
          <w:lang w:eastAsia="zh-CN"/>
        </w:rPr>
        <w:fldChar w:fldCharType="separate"/>
      </w:r>
      <w:r w:rsidR="000316D4">
        <w:rPr>
          <w:lang w:eastAsia="zh-CN"/>
        </w:rPr>
        <w:t>[4]</w:t>
      </w:r>
      <w:r w:rsidR="00F35658">
        <w:rPr>
          <w:lang w:eastAsia="zh-CN"/>
        </w:rPr>
        <w:fldChar w:fldCharType="end"/>
      </w:r>
      <w:r w:rsidR="002A69EE" w:rsidRPr="002A69EE">
        <w:rPr>
          <w:lang w:eastAsia="zh-CN"/>
        </w:rPr>
        <w:t>.</w:t>
      </w:r>
      <w:r w:rsidR="002A69EE">
        <w:rPr>
          <w:lang w:eastAsia="zh-CN"/>
        </w:rPr>
        <w:t xml:space="preserve"> </w:t>
      </w:r>
      <w:r w:rsidR="00466B2B">
        <w:rPr>
          <w:lang w:eastAsia="zh-CN"/>
        </w:rPr>
        <w:t xml:space="preserve">The </w:t>
      </w:r>
      <w:r w:rsidR="00466B2B" w:rsidRPr="00464183">
        <w:rPr>
          <w:sz w:val="21"/>
          <w:szCs w:val="21"/>
        </w:rPr>
        <w:t>cumulated</w:t>
      </w:r>
      <w:r w:rsidR="00466B2B">
        <w:rPr>
          <w:sz w:val="21"/>
          <w:szCs w:val="21"/>
        </w:rPr>
        <w:t xml:space="preserve"> residual timing error and carrier frequency offset is enlarged due to the extension of </w:t>
      </w:r>
      <w:proofErr w:type="spellStart"/>
      <w:r w:rsidR="00466B2B">
        <w:rPr>
          <w:sz w:val="21"/>
          <w:szCs w:val="21"/>
        </w:rPr>
        <w:t>SSB</w:t>
      </w:r>
      <w:proofErr w:type="spellEnd"/>
      <w:r w:rsidR="00466B2B">
        <w:rPr>
          <w:sz w:val="21"/>
          <w:szCs w:val="21"/>
        </w:rPr>
        <w:t xml:space="preserve"> periodicity. </w:t>
      </w:r>
      <w:r>
        <w:rPr>
          <w:lang w:eastAsia="zh-CN"/>
        </w:rPr>
        <w:t xml:space="preserve">The impact of such impairments due to </w:t>
      </w:r>
      <w:proofErr w:type="spellStart"/>
      <w:r>
        <w:rPr>
          <w:lang w:eastAsia="zh-CN"/>
        </w:rPr>
        <w:t>SSB</w:t>
      </w:r>
      <w:proofErr w:type="spellEnd"/>
      <w:r>
        <w:rPr>
          <w:lang w:eastAsia="zh-CN"/>
        </w:rPr>
        <w:t xml:space="preserve"> periodicity extension should be studied. </w:t>
      </w:r>
      <w:r w:rsidR="005172FF">
        <w:rPr>
          <w:lang w:eastAsia="zh-CN"/>
        </w:rPr>
        <w:t xml:space="preserve"> </w:t>
      </w:r>
    </w:p>
    <w:p w14:paraId="44AB648B" w14:textId="118F512E" w:rsidR="00AC7CB8" w:rsidRDefault="005172FF" w:rsidP="00912AB6">
      <w:pPr>
        <w:rPr>
          <w:b/>
          <w:i/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t xml:space="preserve">Proposal 1: The </w:t>
      </w:r>
      <w:r w:rsidR="00105B7B" w:rsidRPr="00105B7B">
        <w:rPr>
          <w:b/>
          <w:i/>
          <w:color w:val="000000" w:themeColor="text1"/>
          <w:lang w:eastAsia="zh-CN"/>
        </w:rPr>
        <w:t>performance degradation</w:t>
      </w:r>
      <w:r w:rsidR="00105B7B">
        <w:rPr>
          <w:b/>
          <w:i/>
          <w:color w:val="000000" w:themeColor="text1"/>
          <w:lang w:eastAsia="zh-CN"/>
        </w:rPr>
        <w:t xml:space="preserve"> </w:t>
      </w:r>
      <w:r>
        <w:rPr>
          <w:b/>
          <w:i/>
          <w:color w:val="000000" w:themeColor="text1"/>
          <w:lang w:eastAsia="zh-CN"/>
        </w:rPr>
        <w:t xml:space="preserve">of SIB1/SIB19 due to </w:t>
      </w:r>
      <w:r w:rsidR="00736C31">
        <w:rPr>
          <w:b/>
          <w:i/>
          <w:color w:val="000000" w:themeColor="text1"/>
          <w:lang w:eastAsia="zh-CN"/>
        </w:rPr>
        <w:t xml:space="preserve">the </w:t>
      </w:r>
      <w:r>
        <w:rPr>
          <w:b/>
          <w:i/>
          <w:color w:val="000000" w:themeColor="text1"/>
          <w:lang w:eastAsia="zh-CN"/>
        </w:rPr>
        <w:t xml:space="preserve">extension of </w:t>
      </w:r>
      <w:proofErr w:type="spellStart"/>
      <w:r>
        <w:rPr>
          <w:b/>
          <w:i/>
          <w:color w:val="000000" w:themeColor="text1"/>
          <w:lang w:eastAsia="zh-CN"/>
        </w:rPr>
        <w:t>SSB</w:t>
      </w:r>
      <w:proofErr w:type="spellEnd"/>
      <w:r>
        <w:rPr>
          <w:b/>
          <w:i/>
          <w:color w:val="000000" w:themeColor="text1"/>
          <w:lang w:eastAsia="zh-CN"/>
        </w:rPr>
        <w:t xml:space="preserve"> periodicity should be studied.</w:t>
      </w:r>
    </w:p>
    <w:p w14:paraId="0FD7E5B3" w14:textId="33A9A6B7" w:rsidR="00E153E2" w:rsidRPr="00DB4D02" w:rsidRDefault="00E153E2" w:rsidP="001523EF">
      <w:pPr>
        <w:pStyle w:val="2"/>
        <w:ind w:left="576" w:hanging="576"/>
      </w:pPr>
      <w:bookmarkStart w:id="5" w:name="_Ref166004201"/>
      <w:r w:rsidRPr="00CE5B64">
        <w:t>T</w:t>
      </w:r>
      <w:r w:rsidRPr="00DB4D02">
        <w:t xml:space="preserve">he </w:t>
      </w:r>
      <w:r w:rsidR="007F512C">
        <w:t xml:space="preserve">impact on </w:t>
      </w:r>
      <w:r w:rsidRPr="00DB4D02">
        <w:t xml:space="preserve">time and frequency tracking error due to the extended </w:t>
      </w:r>
      <w:proofErr w:type="spellStart"/>
      <w:r w:rsidRPr="00DB4D02">
        <w:t>SSB</w:t>
      </w:r>
      <w:proofErr w:type="spellEnd"/>
      <w:r w:rsidRPr="00DB4D02">
        <w:t xml:space="preserve"> periodicity</w:t>
      </w:r>
      <w:bookmarkEnd w:id="5"/>
    </w:p>
    <w:p w14:paraId="7A4FDC52" w14:textId="5B28941C" w:rsidR="00BF2E78" w:rsidRDefault="00F417EA" w:rsidP="00F6591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fter receiving </w:t>
      </w:r>
      <w:proofErr w:type="spellStart"/>
      <w:r>
        <w:rPr>
          <w:lang w:eastAsia="zh-CN"/>
        </w:rPr>
        <w:t>SSB</w:t>
      </w:r>
      <w:proofErr w:type="spellEnd"/>
      <w:r>
        <w:rPr>
          <w:lang w:eastAsia="zh-CN"/>
        </w:rPr>
        <w:t>, SIB1</w:t>
      </w:r>
      <w:r w:rsidR="00E04EBF">
        <w:rPr>
          <w:lang w:eastAsia="zh-CN"/>
        </w:rPr>
        <w:t>,</w:t>
      </w:r>
      <w:r>
        <w:rPr>
          <w:lang w:eastAsia="zh-CN"/>
        </w:rPr>
        <w:t xml:space="preserve"> and SIB19, </w:t>
      </w:r>
      <w:r w:rsidRPr="00E84FAD">
        <w:rPr>
          <w:lang w:eastAsia="zh-CN"/>
        </w:rPr>
        <w:t xml:space="preserve">UE has obtained </w:t>
      </w:r>
      <w:r>
        <w:rPr>
          <w:lang w:eastAsia="zh-CN"/>
        </w:rPr>
        <w:t xml:space="preserve">the satellite ephemeris information. </w:t>
      </w:r>
      <w:r w:rsidRPr="00E84FAD">
        <w:rPr>
          <w:lang w:eastAsia="zh-CN"/>
        </w:rPr>
        <w:t xml:space="preserve">The UE shall compute the frequency Doppler shift of the service link, and compensate </w:t>
      </w:r>
      <w:r w:rsidR="00E04EBF">
        <w:rPr>
          <w:lang w:eastAsia="zh-CN"/>
        </w:rPr>
        <w:t xml:space="preserve">the </w:t>
      </w:r>
      <w:r w:rsidRPr="00E84FAD">
        <w:rPr>
          <w:lang w:eastAsia="zh-CN"/>
        </w:rPr>
        <w:t xml:space="preserve">frequency Doppler shift of DL reception and pre-compensate it in the uplink transmissions, by considering </w:t>
      </w:r>
      <w:r w:rsidR="00E04EBF">
        <w:rPr>
          <w:lang w:eastAsia="zh-CN"/>
        </w:rPr>
        <w:t xml:space="preserve">the </w:t>
      </w:r>
      <w:r w:rsidRPr="00E84FAD">
        <w:rPr>
          <w:lang w:eastAsia="zh-CN"/>
        </w:rPr>
        <w:t xml:space="preserve">UE GNSS position and the ephemeris. The mean value of basic measurements </w:t>
      </w:r>
      <w:r w:rsidRPr="00E84FAD">
        <w:rPr>
          <w:sz w:val="21"/>
          <w:szCs w:val="21"/>
        </w:rPr>
        <w:t>of NT</w:t>
      </w:r>
      <w:r w:rsidRPr="00E84FAD">
        <w:rPr>
          <w:lang w:eastAsia="zh-CN"/>
        </w:rPr>
        <w:t>N UE modulated carrier frequency shall be accurate to within ± 0.1 PPM</w:t>
      </w:r>
      <w:r w:rsidR="00E04EBF">
        <w:rPr>
          <w:lang w:eastAsia="zh-CN"/>
        </w:rPr>
        <w:t>,</w:t>
      </w:r>
      <w:r w:rsidRPr="00E84FAD">
        <w:rPr>
          <w:lang w:eastAsia="zh-CN"/>
        </w:rPr>
        <w:t xml:space="preserve"> observed over a period of 1 </w:t>
      </w:r>
      <w:proofErr w:type="spellStart"/>
      <w:r w:rsidRPr="00E84FAD">
        <w:rPr>
          <w:lang w:eastAsia="zh-CN"/>
        </w:rPr>
        <w:t>ms</w:t>
      </w:r>
      <w:proofErr w:type="spellEnd"/>
      <w:r w:rsidRPr="00E84FAD">
        <w:rPr>
          <w:lang w:eastAsia="zh-CN"/>
        </w:rPr>
        <w:t xml:space="preserve"> of cumulated measurement intervals compared to ideally pre-compensated reference uplink carrier frequency </w:t>
      </w:r>
      <w:r w:rsidRPr="00E84FAD">
        <w:rPr>
          <w:lang w:eastAsia="zh-CN"/>
        </w:rPr>
        <w:fldChar w:fldCharType="begin"/>
      </w:r>
      <w:r w:rsidRPr="00E84FAD">
        <w:rPr>
          <w:lang w:eastAsia="zh-CN"/>
        </w:rPr>
        <w:instrText xml:space="preserve"> REF _Ref173161317 \r \h </w:instrText>
      </w:r>
      <w:r w:rsidR="00E04EBF">
        <w:rPr>
          <w:lang w:eastAsia="zh-CN"/>
        </w:rPr>
        <w:instrText xml:space="preserve"> \* MERGEFORMAT </w:instrText>
      </w:r>
      <w:r w:rsidRPr="00E84FAD">
        <w:rPr>
          <w:lang w:eastAsia="zh-CN"/>
        </w:rPr>
      </w:r>
      <w:r w:rsidRPr="00E84FAD">
        <w:rPr>
          <w:lang w:eastAsia="zh-CN"/>
        </w:rPr>
        <w:fldChar w:fldCharType="separate"/>
      </w:r>
      <w:r w:rsidR="000316D4" w:rsidRPr="00E84FAD">
        <w:rPr>
          <w:lang w:eastAsia="zh-CN"/>
        </w:rPr>
        <w:t>[4]</w:t>
      </w:r>
      <w:r w:rsidRPr="00E84FAD">
        <w:rPr>
          <w:lang w:eastAsia="zh-CN"/>
        </w:rPr>
        <w:fldChar w:fldCharType="end"/>
      </w:r>
      <w:r w:rsidRPr="00E84FAD">
        <w:rPr>
          <w:lang w:eastAsia="zh-CN"/>
        </w:rPr>
        <w:t>.</w:t>
      </w:r>
      <w:r w:rsidR="00216124">
        <w:rPr>
          <w:rFonts w:hint="eastAsia"/>
          <w:lang w:eastAsia="zh-CN"/>
        </w:rPr>
        <w:t xml:space="preserve"> </w:t>
      </w:r>
      <w:r w:rsidR="00BE4C57">
        <w:rPr>
          <w:lang w:eastAsia="zh-CN"/>
        </w:rPr>
        <w:t xml:space="preserve">If the </w:t>
      </w:r>
      <w:proofErr w:type="spellStart"/>
      <w:r w:rsidR="00BE4C57">
        <w:rPr>
          <w:lang w:eastAsia="zh-CN"/>
        </w:rPr>
        <w:t>SSB</w:t>
      </w:r>
      <w:proofErr w:type="spellEnd"/>
      <w:r w:rsidR="00BE4C57">
        <w:rPr>
          <w:lang w:eastAsia="zh-CN"/>
        </w:rPr>
        <w:t xml:space="preserve"> periodicity is extended to large value</w:t>
      </w:r>
      <w:r w:rsidR="00E04EBF">
        <w:rPr>
          <w:lang w:eastAsia="zh-CN"/>
        </w:rPr>
        <w:t>,</w:t>
      </w:r>
      <w:r w:rsidR="00BE4C57">
        <w:rPr>
          <w:lang w:eastAsia="zh-CN"/>
        </w:rPr>
        <w:t xml:space="preserve"> i.e.</w:t>
      </w:r>
      <w:r w:rsidR="00E04EBF">
        <w:rPr>
          <w:lang w:eastAsia="zh-CN"/>
        </w:rPr>
        <w:t>,</w:t>
      </w:r>
      <w:r w:rsidR="00BE4C57">
        <w:rPr>
          <w:lang w:eastAsia="zh-CN"/>
        </w:rPr>
        <w:t xml:space="preserve"> 640ms, the residual timing error and residual frequency</w:t>
      </w:r>
      <w:r w:rsidR="004C3868">
        <w:rPr>
          <w:lang w:eastAsia="zh-CN"/>
        </w:rPr>
        <w:t xml:space="preserve"> offset</w:t>
      </w:r>
      <w:r w:rsidR="00BE4C57">
        <w:rPr>
          <w:lang w:eastAsia="zh-CN"/>
        </w:rPr>
        <w:t xml:space="preserve"> </w:t>
      </w:r>
      <w:r w:rsidR="00D45E86" w:rsidRPr="00D45E86">
        <w:rPr>
          <w:lang w:eastAsia="zh-CN"/>
        </w:rPr>
        <w:t xml:space="preserve">will get bigger as </w:t>
      </w:r>
      <w:r w:rsidR="004C3868">
        <w:rPr>
          <w:lang w:eastAsia="zh-CN"/>
        </w:rPr>
        <w:t xml:space="preserve">measurement </w:t>
      </w:r>
      <w:r w:rsidR="00D45E86" w:rsidRPr="00D45E86">
        <w:rPr>
          <w:lang w:eastAsia="zh-CN"/>
        </w:rPr>
        <w:t xml:space="preserve">time </w:t>
      </w:r>
      <w:r w:rsidR="00BF2E78">
        <w:rPr>
          <w:lang w:eastAsia="zh-CN"/>
        </w:rPr>
        <w:t xml:space="preserve">interval </w:t>
      </w:r>
      <w:r w:rsidR="00E04EBF">
        <w:rPr>
          <w:lang w:eastAsia="zh-CN"/>
        </w:rPr>
        <w:t>enlarges</w:t>
      </w:r>
      <w:r w:rsidR="00271A9E">
        <w:rPr>
          <w:lang w:eastAsia="zh-CN"/>
        </w:rPr>
        <w:t>.</w:t>
      </w:r>
    </w:p>
    <w:p w14:paraId="62079A2E" w14:textId="38AEF517" w:rsidR="00D00E2D" w:rsidRDefault="004C3868" w:rsidP="004C3868">
      <w:pPr>
        <w:rPr>
          <w:b/>
          <w:i/>
          <w:lang w:eastAsia="zh-CN"/>
        </w:rPr>
      </w:pPr>
      <w:r w:rsidRPr="00767878">
        <w:rPr>
          <w:b/>
          <w:i/>
          <w:lang w:eastAsia="zh-CN"/>
        </w:rPr>
        <w:t xml:space="preserve">Observation 2: </w:t>
      </w:r>
      <w:r w:rsidR="00D00E2D">
        <w:rPr>
          <w:b/>
          <w:i/>
          <w:lang w:eastAsia="zh-CN"/>
        </w:rPr>
        <w:t>T</w:t>
      </w:r>
      <w:r w:rsidR="00D00E2D" w:rsidRPr="00D00E2D">
        <w:rPr>
          <w:b/>
          <w:i/>
          <w:lang w:eastAsia="zh-CN"/>
        </w:rPr>
        <w:t xml:space="preserve">he residual timing error and residual frequency offset will get bigger due to the extension of </w:t>
      </w:r>
      <w:proofErr w:type="spellStart"/>
      <w:r w:rsidR="00D00E2D" w:rsidRPr="00D00E2D">
        <w:rPr>
          <w:b/>
          <w:i/>
          <w:lang w:eastAsia="zh-CN"/>
        </w:rPr>
        <w:t>SSB</w:t>
      </w:r>
      <w:proofErr w:type="spellEnd"/>
      <w:r w:rsidR="00D00E2D" w:rsidRPr="00D00E2D">
        <w:rPr>
          <w:b/>
          <w:i/>
          <w:lang w:eastAsia="zh-CN"/>
        </w:rPr>
        <w:t xml:space="preserve"> periodicity</w:t>
      </w:r>
      <w:r w:rsidR="00D00E2D">
        <w:rPr>
          <w:b/>
          <w:i/>
          <w:lang w:eastAsia="zh-CN"/>
        </w:rPr>
        <w:t>.</w:t>
      </w:r>
    </w:p>
    <w:p w14:paraId="09DFB660" w14:textId="05298039" w:rsidR="00E87035" w:rsidRDefault="00D00E2D" w:rsidP="00912AB6">
      <w:pPr>
        <w:rPr>
          <w:b/>
          <w:i/>
          <w:color w:val="000000" w:themeColor="text1"/>
          <w:lang w:eastAsia="zh-CN"/>
        </w:rPr>
      </w:pPr>
      <w:r>
        <w:rPr>
          <w:b/>
          <w:i/>
          <w:lang w:eastAsia="zh-CN"/>
        </w:rPr>
        <w:t xml:space="preserve">Proposal 2: </w:t>
      </w:r>
      <w:r>
        <w:rPr>
          <w:b/>
          <w:i/>
          <w:color w:val="000000" w:themeColor="text1"/>
          <w:lang w:eastAsia="zh-CN"/>
        </w:rPr>
        <w:t xml:space="preserve">The </w:t>
      </w:r>
      <w:r w:rsidRPr="00105B7B">
        <w:rPr>
          <w:b/>
          <w:i/>
          <w:color w:val="000000" w:themeColor="text1"/>
          <w:lang w:eastAsia="zh-CN"/>
        </w:rPr>
        <w:t>performance degradation</w:t>
      </w:r>
      <w:r>
        <w:rPr>
          <w:b/>
          <w:i/>
          <w:color w:val="000000" w:themeColor="text1"/>
          <w:lang w:eastAsia="zh-CN"/>
        </w:rPr>
        <w:t xml:space="preserve"> of UE specific channel due to the extension of </w:t>
      </w:r>
      <w:proofErr w:type="spellStart"/>
      <w:r>
        <w:rPr>
          <w:b/>
          <w:i/>
          <w:color w:val="000000" w:themeColor="text1"/>
          <w:lang w:eastAsia="zh-CN"/>
        </w:rPr>
        <w:t>SSB</w:t>
      </w:r>
      <w:proofErr w:type="spellEnd"/>
      <w:r>
        <w:rPr>
          <w:b/>
          <w:i/>
          <w:color w:val="000000" w:themeColor="text1"/>
          <w:lang w:eastAsia="zh-CN"/>
        </w:rPr>
        <w:t xml:space="preserve"> periodicity should be studied</w:t>
      </w:r>
      <w:r w:rsidR="00B50249">
        <w:rPr>
          <w:b/>
          <w:i/>
          <w:color w:val="000000" w:themeColor="text1"/>
          <w:lang w:eastAsia="zh-CN"/>
        </w:rPr>
        <w:t>.</w:t>
      </w:r>
    </w:p>
    <w:p w14:paraId="6C0F6488" w14:textId="25909CCF" w:rsidR="009A682F" w:rsidRDefault="009A682F" w:rsidP="009A682F">
      <w:pPr>
        <w:keepNext/>
        <w:numPr>
          <w:ilvl w:val="0"/>
          <w:numId w:val="1"/>
        </w:numPr>
        <w:spacing w:before="160" w:after="160" w:line="240" w:lineRule="auto"/>
        <w:outlineLvl w:val="0"/>
        <w:rPr>
          <w:b/>
          <w:bCs/>
          <w:sz w:val="24"/>
          <w:szCs w:val="24"/>
          <w:lang w:val="en-GB" w:eastAsia="zh-CN"/>
        </w:rPr>
      </w:pPr>
      <w:r w:rsidRPr="009A682F">
        <w:rPr>
          <w:b/>
          <w:bCs/>
          <w:sz w:val="24"/>
          <w:szCs w:val="24"/>
          <w:lang w:val="en-GB" w:eastAsia="zh-CN"/>
        </w:rPr>
        <w:t>Potential enhancements at system level</w:t>
      </w:r>
    </w:p>
    <w:p w14:paraId="48077EA2" w14:textId="30006721" w:rsidR="000448BE" w:rsidRDefault="000448BE" w:rsidP="000448BE">
      <w:r>
        <w:t>In current NR specs, t</w:t>
      </w:r>
      <w:r w:rsidRPr="006E5C10">
        <w:t>he downlink SS/</w:t>
      </w:r>
      <w:proofErr w:type="spellStart"/>
      <w:r w:rsidRPr="006E5C10">
        <w:t>PBCH</w:t>
      </w:r>
      <w:proofErr w:type="spellEnd"/>
      <w:r w:rsidRPr="006E5C10">
        <w:t xml:space="preserve"> SSS </w:t>
      </w:r>
      <w:proofErr w:type="spellStart"/>
      <w:r w:rsidRPr="006E5C10">
        <w:t>EPRE</w:t>
      </w:r>
      <w:proofErr w:type="spellEnd"/>
      <w:r w:rsidRPr="006E5C10">
        <w:t xml:space="preserve"> can be derived from the SS/</w:t>
      </w:r>
      <w:proofErr w:type="spellStart"/>
      <w:r w:rsidRPr="006E5C10">
        <w:t>PBCH</w:t>
      </w:r>
      <w:proofErr w:type="spellEnd"/>
      <w:r w:rsidRPr="006E5C10">
        <w:t xml:space="preserve"> downlink transmit power given by the parameter </w:t>
      </w:r>
      <w:r w:rsidRPr="006E5C10">
        <w:rPr>
          <w:i/>
          <w:iCs/>
        </w:rPr>
        <w:t>ss-</w:t>
      </w:r>
      <w:proofErr w:type="spellStart"/>
      <w:r w:rsidRPr="006E5C10">
        <w:rPr>
          <w:i/>
          <w:iCs/>
        </w:rPr>
        <w:t>PBCH</w:t>
      </w:r>
      <w:proofErr w:type="spellEnd"/>
      <w:r w:rsidRPr="006E5C10">
        <w:rPr>
          <w:i/>
          <w:iCs/>
        </w:rPr>
        <w:t>-</w:t>
      </w:r>
      <w:proofErr w:type="spellStart"/>
      <w:r w:rsidRPr="006E5C10">
        <w:rPr>
          <w:i/>
          <w:iCs/>
        </w:rPr>
        <w:t>BlockPower</w:t>
      </w:r>
      <w:proofErr w:type="spellEnd"/>
      <w:r w:rsidRPr="006E5C10">
        <w:rPr>
          <w:i/>
          <w:iCs/>
        </w:rPr>
        <w:t xml:space="preserve"> </w:t>
      </w:r>
      <w:r w:rsidRPr="006E5C10">
        <w:t xml:space="preserve">provided by </w:t>
      </w:r>
      <w:r>
        <w:t>L3 signaling</w:t>
      </w:r>
      <w:r w:rsidRPr="006E5C10">
        <w:t xml:space="preserve">. The downlink CSI-RS </w:t>
      </w:r>
      <w:proofErr w:type="spellStart"/>
      <w:r w:rsidRPr="006E5C10">
        <w:t>EPRE</w:t>
      </w:r>
      <w:proofErr w:type="spellEnd"/>
      <w:r w:rsidRPr="006E5C10">
        <w:t xml:space="preserve"> can be derived from the SS/</w:t>
      </w:r>
      <w:proofErr w:type="spellStart"/>
      <w:r w:rsidRPr="006E5C10">
        <w:t>PBCH</w:t>
      </w:r>
      <w:proofErr w:type="spellEnd"/>
      <w:r w:rsidRPr="006E5C10">
        <w:t xml:space="preserve"> block downlink transmit power given by the parameter </w:t>
      </w:r>
      <w:r w:rsidRPr="006E5C10">
        <w:rPr>
          <w:i/>
          <w:iCs/>
        </w:rPr>
        <w:t>ss-</w:t>
      </w:r>
      <w:proofErr w:type="spellStart"/>
      <w:r w:rsidRPr="006E5C10">
        <w:rPr>
          <w:i/>
          <w:iCs/>
        </w:rPr>
        <w:t>PBCH</w:t>
      </w:r>
      <w:proofErr w:type="spellEnd"/>
      <w:r w:rsidRPr="006E5C10">
        <w:rPr>
          <w:i/>
          <w:iCs/>
        </w:rPr>
        <w:t>-</w:t>
      </w:r>
      <w:proofErr w:type="spellStart"/>
      <w:r w:rsidRPr="006E5C10">
        <w:rPr>
          <w:i/>
          <w:iCs/>
        </w:rPr>
        <w:t>BlockPower</w:t>
      </w:r>
      <w:proofErr w:type="spellEnd"/>
      <w:r w:rsidRPr="006E5C10">
        <w:rPr>
          <w:i/>
          <w:iCs/>
        </w:rPr>
        <w:t xml:space="preserve"> </w:t>
      </w:r>
      <w:r w:rsidRPr="006E5C10">
        <w:t xml:space="preserve">and </w:t>
      </w:r>
      <w:r w:rsidR="000A1B66">
        <w:t xml:space="preserve">the </w:t>
      </w:r>
      <w:r w:rsidRPr="006E5C10">
        <w:t xml:space="preserve">CSI-RS power offset given by the parameter </w:t>
      </w:r>
      <w:proofErr w:type="spellStart"/>
      <w:r w:rsidRPr="006E5C10">
        <w:rPr>
          <w:i/>
          <w:iCs/>
        </w:rPr>
        <w:t>powerControlOffsetSS</w:t>
      </w:r>
      <w:proofErr w:type="spellEnd"/>
      <w:r w:rsidRPr="006E5C10">
        <w:rPr>
          <w:i/>
          <w:iCs/>
        </w:rPr>
        <w:t xml:space="preserve"> </w:t>
      </w:r>
      <w:r w:rsidRPr="006E5C10">
        <w:t xml:space="preserve">provided by </w:t>
      </w:r>
      <w:r>
        <w:t>L3 signaling</w:t>
      </w:r>
      <w:r w:rsidRPr="006E5C10">
        <w:t xml:space="preserve">. </w:t>
      </w:r>
    </w:p>
    <w:p w14:paraId="4B2C3EDB" w14:textId="26803680" w:rsidR="000448BE" w:rsidRDefault="000448BE" w:rsidP="000448BE">
      <w:r>
        <w:t xml:space="preserve">If dynamic and </w:t>
      </w:r>
      <w:r w:rsidRPr="00940B53">
        <w:t xml:space="preserve">flexible power sharing between satellite beams or different satellite beam patterns/size </w:t>
      </w:r>
      <w:r>
        <w:t xml:space="preserve">is introduced, L1/L2 signaling used for downlink power allocation should be studied. </w:t>
      </w:r>
      <w:bookmarkStart w:id="6" w:name="到此"/>
      <w:bookmarkEnd w:id="6"/>
    </w:p>
    <w:p w14:paraId="6F45A8AF" w14:textId="72CBFFD0" w:rsidR="00E75C94" w:rsidRPr="00E75C94" w:rsidRDefault="00E75C94" w:rsidP="000448BE">
      <w:pPr>
        <w:rPr>
          <w:b/>
          <w:i/>
          <w:color w:val="000000" w:themeColor="text1"/>
          <w:lang w:eastAsia="zh-CN"/>
        </w:rPr>
      </w:pPr>
      <w:r w:rsidRPr="0002166B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3</w:t>
      </w:r>
      <w:r w:rsidRPr="0002166B">
        <w:rPr>
          <w:b/>
          <w:i/>
          <w:color w:val="000000" w:themeColor="text1"/>
          <w:lang w:eastAsia="zh-CN"/>
        </w:rPr>
        <w:t>:</w:t>
      </w:r>
      <w:r w:rsidRPr="004D2F50">
        <w:rPr>
          <w:b/>
          <w:i/>
          <w:color w:val="000000" w:themeColor="text1"/>
          <w:lang w:eastAsia="zh-CN"/>
        </w:rPr>
        <w:t xml:space="preserve"> </w:t>
      </w:r>
      <w:r>
        <w:rPr>
          <w:b/>
          <w:i/>
          <w:color w:val="000000" w:themeColor="text1"/>
          <w:lang w:eastAsia="zh-CN"/>
        </w:rPr>
        <w:t>The L1/L2 signaling to support dynamic and flexible power sharing</w:t>
      </w:r>
      <w:r w:rsidRPr="00076B12">
        <w:rPr>
          <w:b/>
          <w:i/>
          <w:color w:val="000000" w:themeColor="text1"/>
          <w:lang w:eastAsia="zh-CN"/>
        </w:rPr>
        <w:t xml:space="preserve"> between satellite beams or different satellite beam patterns/size should be studied. </w:t>
      </w:r>
    </w:p>
    <w:p w14:paraId="56C213EE" w14:textId="0E8091CF" w:rsidR="004406E2" w:rsidRDefault="00E015D2" w:rsidP="000448BE">
      <w:r>
        <w:t>In current NR specs, f</w:t>
      </w:r>
      <w:r w:rsidR="00E75C94" w:rsidRPr="006E5C10">
        <w:t>or the purpose of SS-</w:t>
      </w:r>
      <w:proofErr w:type="spellStart"/>
      <w:r w:rsidR="00E75C94" w:rsidRPr="006E5C10">
        <w:t>RSRP</w:t>
      </w:r>
      <w:proofErr w:type="spellEnd"/>
      <w:r w:rsidR="00E75C94" w:rsidRPr="006E5C10">
        <w:t>, SS-</w:t>
      </w:r>
      <w:proofErr w:type="spellStart"/>
      <w:r w:rsidR="00E75C94" w:rsidRPr="006E5C10">
        <w:t>RSRQ</w:t>
      </w:r>
      <w:proofErr w:type="spellEnd"/>
      <w:r w:rsidR="00E75C94" w:rsidRPr="006E5C10">
        <w:t xml:space="preserve"> and SS-</w:t>
      </w:r>
      <w:proofErr w:type="spellStart"/>
      <w:r w:rsidR="00E75C94" w:rsidRPr="006E5C10">
        <w:t>SINR</w:t>
      </w:r>
      <w:proofErr w:type="spellEnd"/>
      <w:r w:rsidR="00E75C94" w:rsidRPr="006E5C10">
        <w:t xml:space="preserve"> measurements, the UE </w:t>
      </w:r>
      <w:r w:rsidR="00E75C94">
        <w:t xml:space="preserve">may </w:t>
      </w:r>
      <w:r w:rsidR="00E75C94" w:rsidRPr="006E5C10">
        <w:t xml:space="preserve">assume </w:t>
      </w:r>
      <w:r w:rsidR="006D2B35">
        <w:t xml:space="preserve">the </w:t>
      </w:r>
      <w:r w:rsidR="00E75C94" w:rsidRPr="006E5C10">
        <w:t xml:space="preserve">downlink </w:t>
      </w:r>
      <w:proofErr w:type="spellStart"/>
      <w:r w:rsidR="00E75C94" w:rsidRPr="006E5C10">
        <w:t>EPRE</w:t>
      </w:r>
      <w:proofErr w:type="spellEnd"/>
      <w:r w:rsidR="00E75C94" w:rsidRPr="006E5C10">
        <w:t xml:space="preserve"> is constant across the bandwidth. For the purpose of SS-</w:t>
      </w:r>
      <w:proofErr w:type="spellStart"/>
      <w:r w:rsidR="00E75C94" w:rsidRPr="006E5C10">
        <w:t>RSRP</w:t>
      </w:r>
      <w:proofErr w:type="spellEnd"/>
      <w:r w:rsidR="00E75C94" w:rsidRPr="006E5C10">
        <w:t>, SS-</w:t>
      </w:r>
      <w:proofErr w:type="spellStart"/>
      <w:r w:rsidR="00E75C94" w:rsidRPr="006E5C10">
        <w:t>RSRQ</w:t>
      </w:r>
      <w:proofErr w:type="spellEnd"/>
      <w:r w:rsidR="00E75C94" w:rsidRPr="006E5C10">
        <w:t xml:space="preserve"> and SS-</w:t>
      </w:r>
      <w:proofErr w:type="spellStart"/>
      <w:r w:rsidR="00E75C94" w:rsidRPr="006E5C10">
        <w:t>SINR</w:t>
      </w:r>
      <w:proofErr w:type="spellEnd"/>
      <w:r w:rsidR="00E75C94" w:rsidRPr="006E5C10">
        <w:t xml:space="preserve"> measurements, the UE </w:t>
      </w:r>
      <w:r w:rsidR="00E75C94">
        <w:t xml:space="preserve">may </w:t>
      </w:r>
      <w:r w:rsidR="00E75C94" w:rsidRPr="006E5C10">
        <w:t xml:space="preserve">assume </w:t>
      </w:r>
      <w:r w:rsidR="006D2B35">
        <w:t xml:space="preserve">the </w:t>
      </w:r>
      <w:r w:rsidR="00E75C94" w:rsidRPr="006E5C10">
        <w:t xml:space="preserve">downlink </w:t>
      </w:r>
      <w:proofErr w:type="spellStart"/>
      <w:r w:rsidR="00E75C94" w:rsidRPr="006E5C10">
        <w:t>EPRE</w:t>
      </w:r>
      <w:proofErr w:type="spellEnd"/>
      <w:r w:rsidR="00E75C94" w:rsidRPr="006E5C10">
        <w:t xml:space="preserve"> is constant over </w:t>
      </w:r>
      <w:r w:rsidR="006D2B35">
        <w:t xml:space="preserve">the </w:t>
      </w:r>
      <w:r w:rsidR="00E75C94" w:rsidRPr="006E5C10">
        <w:t>SSS carried in different SS/</w:t>
      </w:r>
      <w:proofErr w:type="spellStart"/>
      <w:r w:rsidR="00E75C94" w:rsidRPr="006E5C10">
        <w:t>PBCH</w:t>
      </w:r>
      <w:proofErr w:type="spellEnd"/>
      <w:r w:rsidR="00E75C94" w:rsidRPr="006E5C10">
        <w:t xml:space="preserve"> blocks. </w:t>
      </w:r>
      <w:r w:rsidR="004406E2" w:rsidRPr="006E5C10">
        <w:t>For the purpose of CSI-</w:t>
      </w:r>
      <w:proofErr w:type="spellStart"/>
      <w:r w:rsidR="004406E2" w:rsidRPr="006E5C10">
        <w:t>RSRP</w:t>
      </w:r>
      <w:proofErr w:type="spellEnd"/>
      <w:r w:rsidR="004406E2" w:rsidRPr="006E5C10">
        <w:t>, CSI-</w:t>
      </w:r>
      <w:proofErr w:type="spellStart"/>
      <w:r w:rsidR="004406E2" w:rsidRPr="006E5C10">
        <w:t>RSRQ</w:t>
      </w:r>
      <w:proofErr w:type="spellEnd"/>
      <w:r w:rsidR="004406E2" w:rsidRPr="006E5C10">
        <w:t xml:space="preserve"> and CSI-</w:t>
      </w:r>
      <w:proofErr w:type="spellStart"/>
      <w:r w:rsidR="004406E2" w:rsidRPr="006E5C10">
        <w:t>SINR</w:t>
      </w:r>
      <w:proofErr w:type="spellEnd"/>
      <w:r w:rsidR="004406E2" w:rsidRPr="006E5C10">
        <w:t xml:space="preserve"> measurements, the UE may assume </w:t>
      </w:r>
      <w:r w:rsidR="006D2B35">
        <w:t xml:space="preserve">the </w:t>
      </w:r>
      <w:r w:rsidR="004406E2" w:rsidRPr="006E5C10">
        <w:t xml:space="preserve">downlink </w:t>
      </w:r>
      <w:proofErr w:type="spellStart"/>
      <w:r w:rsidR="004406E2" w:rsidRPr="006E5C10">
        <w:t>EPRE</w:t>
      </w:r>
      <w:proofErr w:type="spellEnd"/>
      <w:r w:rsidR="004406E2" w:rsidRPr="006E5C10">
        <w:t xml:space="preserve"> of a port of </w:t>
      </w:r>
      <w:r w:rsidR="006D2B35">
        <w:t xml:space="preserve">the </w:t>
      </w:r>
      <w:r w:rsidR="004406E2" w:rsidRPr="006E5C10">
        <w:t xml:space="preserve">CSI-RS resource configuration is constant across the configured downlink bandwidth and </w:t>
      </w:r>
      <w:r w:rsidR="004406E2" w:rsidRPr="006E5C10">
        <w:lastRenderedPageBreak/>
        <w:t xml:space="preserve">constant across all configured OFDM symbols. </w:t>
      </w:r>
      <w:r>
        <w:t xml:space="preserve">The above assumptions can’t be reused when </w:t>
      </w:r>
      <w:r w:rsidRPr="00E015D2">
        <w:t>dynamic and flexible power sharing between satellite beams or different satellite beam patterns/size</w:t>
      </w:r>
      <w:r w:rsidR="006D2B35">
        <w:t>s</w:t>
      </w:r>
      <w:r w:rsidRPr="00E015D2">
        <w:t xml:space="preserve"> is introduced in NTN system</w:t>
      </w:r>
      <w:r>
        <w:t>.</w:t>
      </w:r>
    </w:p>
    <w:p w14:paraId="34BA3AAA" w14:textId="7D67B980" w:rsidR="000448BE" w:rsidRDefault="000448BE" w:rsidP="000448BE">
      <w:pPr>
        <w:rPr>
          <w:b/>
          <w:i/>
          <w:color w:val="000000" w:themeColor="text1"/>
          <w:lang w:eastAsia="zh-CN"/>
        </w:rPr>
      </w:pPr>
      <w:r w:rsidRPr="0002166B">
        <w:rPr>
          <w:b/>
          <w:i/>
          <w:color w:val="000000" w:themeColor="text1"/>
          <w:lang w:eastAsia="zh-CN"/>
        </w:rPr>
        <w:t xml:space="preserve">Proposal </w:t>
      </w:r>
      <w:r w:rsidR="004406E2">
        <w:rPr>
          <w:b/>
          <w:i/>
          <w:color w:val="000000" w:themeColor="text1"/>
          <w:lang w:eastAsia="zh-CN"/>
        </w:rPr>
        <w:t>4</w:t>
      </w:r>
      <w:r w:rsidRPr="0002166B">
        <w:rPr>
          <w:b/>
          <w:i/>
          <w:color w:val="000000" w:themeColor="text1"/>
          <w:lang w:eastAsia="zh-CN"/>
        </w:rPr>
        <w:t>:</w:t>
      </w:r>
      <w:r w:rsidRPr="004D2F50">
        <w:rPr>
          <w:b/>
          <w:i/>
          <w:color w:val="000000" w:themeColor="text1"/>
          <w:lang w:eastAsia="zh-CN"/>
        </w:rPr>
        <w:t xml:space="preserve"> </w:t>
      </w:r>
      <w:r>
        <w:rPr>
          <w:b/>
          <w:i/>
          <w:color w:val="000000" w:themeColor="text1"/>
          <w:lang w:eastAsia="zh-CN"/>
        </w:rPr>
        <w:t xml:space="preserve">Impacts on measurements should be studied when dynamic and flexible power sharing between </w:t>
      </w:r>
      <w:r w:rsidRPr="00076B12">
        <w:rPr>
          <w:b/>
          <w:i/>
          <w:color w:val="000000" w:themeColor="text1"/>
          <w:lang w:eastAsia="zh-CN"/>
        </w:rPr>
        <w:t>satellite beams or different satellite beam patterns/size</w:t>
      </w:r>
      <w:r>
        <w:rPr>
          <w:b/>
          <w:i/>
          <w:color w:val="000000" w:themeColor="text1"/>
          <w:lang w:eastAsia="zh-CN"/>
        </w:rPr>
        <w:t xml:space="preserve"> is introduced in NTN system.</w:t>
      </w:r>
    </w:p>
    <w:p w14:paraId="74F69412" w14:textId="1D73BAB6" w:rsidR="009A49D8" w:rsidRDefault="00E238CC" w:rsidP="009A682F">
      <w:pPr>
        <w:rPr>
          <w:lang w:eastAsia="zh-CN"/>
        </w:rPr>
      </w:pPr>
      <w:r>
        <w:rPr>
          <w:lang w:eastAsia="zh-CN"/>
        </w:rPr>
        <w:t xml:space="preserve">As shown in </w:t>
      </w:r>
      <w:r w:rsidR="00131F68">
        <w:rPr>
          <w:lang w:eastAsia="zh-CN"/>
        </w:rPr>
        <w:fldChar w:fldCharType="begin"/>
      </w:r>
      <w:r w:rsidR="00131F68">
        <w:rPr>
          <w:lang w:eastAsia="zh-CN"/>
        </w:rPr>
        <w:instrText xml:space="preserve"> REF _Ref173400407 \h </w:instrText>
      </w:r>
      <w:r w:rsidR="00131F68">
        <w:rPr>
          <w:lang w:eastAsia="zh-CN"/>
        </w:rPr>
      </w:r>
      <w:r w:rsidR="00131F68">
        <w:rPr>
          <w:lang w:eastAsia="zh-CN"/>
        </w:rPr>
        <w:fldChar w:fldCharType="separate"/>
      </w:r>
      <w:r w:rsidR="000316D4">
        <w:t xml:space="preserve">Figure </w:t>
      </w:r>
      <w:r w:rsidR="000316D4">
        <w:rPr>
          <w:noProof/>
        </w:rPr>
        <w:t>1</w:t>
      </w:r>
      <w:r w:rsidR="00131F68">
        <w:rPr>
          <w:lang w:eastAsia="zh-CN"/>
        </w:rPr>
        <w:fldChar w:fldCharType="end"/>
      </w:r>
      <w:r w:rsidR="00131F68">
        <w:rPr>
          <w:lang w:eastAsia="zh-CN"/>
        </w:rPr>
        <w:t xml:space="preserve">, </w:t>
      </w:r>
      <w:r w:rsidR="00E015D2">
        <w:rPr>
          <w:lang w:eastAsia="zh-CN"/>
        </w:rPr>
        <w:t xml:space="preserve">it is possible that </w:t>
      </w:r>
      <w:r w:rsidR="008830F0">
        <w:rPr>
          <w:lang w:eastAsia="zh-CN"/>
        </w:rPr>
        <w:t xml:space="preserve">the </w:t>
      </w:r>
      <w:r w:rsidR="00131F68">
        <w:rPr>
          <w:lang w:eastAsia="zh-CN"/>
        </w:rPr>
        <w:t xml:space="preserve">scheduling DCI </w:t>
      </w:r>
      <w:r w:rsidR="008830F0">
        <w:rPr>
          <w:lang w:eastAsia="zh-CN"/>
        </w:rPr>
        <w:t xml:space="preserve">is </w:t>
      </w:r>
      <w:r w:rsidR="00131F68">
        <w:rPr>
          <w:lang w:eastAsia="zh-CN"/>
        </w:rPr>
        <w:t xml:space="preserve">transmitted </w:t>
      </w:r>
      <w:r w:rsidR="008830F0">
        <w:rPr>
          <w:lang w:eastAsia="zh-CN"/>
        </w:rPr>
        <w:t xml:space="preserve">during </w:t>
      </w:r>
      <w:r w:rsidR="00131F68">
        <w:rPr>
          <w:lang w:eastAsia="zh-CN"/>
        </w:rPr>
        <w:t xml:space="preserve">active time of </w:t>
      </w:r>
      <w:r w:rsidR="008830F0">
        <w:rPr>
          <w:lang w:eastAsia="zh-CN"/>
        </w:rPr>
        <w:t xml:space="preserve">the </w:t>
      </w:r>
      <w:r w:rsidR="00131F68">
        <w:rPr>
          <w:lang w:eastAsia="zh-CN"/>
        </w:rPr>
        <w:t xml:space="preserve">satellite beam, but </w:t>
      </w:r>
      <w:r w:rsidR="009A49D8">
        <w:rPr>
          <w:lang w:eastAsia="zh-CN"/>
        </w:rPr>
        <w:t xml:space="preserve">scheduled </w:t>
      </w:r>
      <w:proofErr w:type="spellStart"/>
      <w:r w:rsidR="009A49D8">
        <w:rPr>
          <w:lang w:eastAsia="zh-CN"/>
        </w:rPr>
        <w:t>PDSCH</w:t>
      </w:r>
      <w:proofErr w:type="spellEnd"/>
      <w:r w:rsidR="009A49D8">
        <w:rPr>
          <w:lang w:eastAsia="zh-CN"/>
        </w:rPr>
        <w:t>/</w:t>
      </w:r>
      <w:proofErr w:type="spellStart"/>
      <w:r w:rsidR="009A49D8">
        <w:rPr>
          <w:lang w:eastAsia="zh-CN"/>
        </w:rPr>
        <w:t>PUSCH</w:t>
      </w:r>
      <w:proofErr w:type="spellEnd"/>
      <w:r w:rsidR="009A49D8">
        <w:rPr>
          <w:lang w:eastAsia="zh-CN"/>
        </w:rPr>
        <w:t xml:space="preserve"> </w:t>
      </w:r>
      <w:r w:rsidR="008830F0">
        <w:rPr>
          <w:lang w:eastAsia="zh-CN"/>
        </w:rPr>
        <w:t xml:space="preserve">is </w:t>
      </w:r>
      <w:r w:rsidR="009A49D8">
        <w:rPr>
          <w:lang w:eastAsia="zh-CN"/>
        </w:rPr>
        <w:t xml:space="preserve">allocated </w:t>
      </w:r>
      <w:r w:rsidR="008830F0">
        <w:rPr>
          <w:lang w:eastAsia="zh-CN"/>
        </w:rPr>
        <w:t xml:space="preserve">during </w:t>
      </w:r>
      <w:r w:rsidR="009A49D8">
        <w:rPr>
          <w:lang w:eastAsia="zh-CN"/>
        </w:rPr>
        <w:t xml:space="preserve">inactive time of satellite beam. In order to solve this issue, </w:t>
      </w:r>
      <w:r w:rsidR="00D13494">
        <w:rPr>
          <w:lang w:eastAsia="zh-CN"/>
        </w:rPr>
        <w:t>there are three options as following.</w:t>
      </w:r>
    </w:p>
    <w:p w14:paraId="77A1C68B" w14:textId="30332CEF" w:rsidR="00DC70E3" w:rsidRDefault="009A49D8" w:rsidP="009A682F">
      <w:pPr>
        <w:rPr>
          <w:lang w:eastAsia="zh-CN"/>
        </w:rPr>
      </w:pPr>
      <w:r>
        <w:rPr>
          <w:lang w:eastAsia="zh-CN"/>
        </w:rPr>
        <w:t xml:space="preserve">Option 1: </w:t>
      </w:r>
      <w:r w:rsidR="00DC70E3">
        <w:rPr>
          <w:lang w:eastAsia="zh-CN"/>
        </w:rPr>
        <w:t xml:space="preserve">Network should guarantee </w:t>
      </w:r>
      <w:r w:rsidR="008830F0">
        <w:rPr>
          <w:lang w:eastAsia="zh-CN"/>
        </w:rPr>
        <w:t xml:space="preserve">the </w:t>
      </w:r>
      <w:proofErr w:type="spellStart"/>
      <w:r w:rsidR="00DC70E3">
        <w:rPr>
          <w:lang w:eastAsia="zh-CN"/>
        </w:rPr>
        <w:t>PDSCH</w:t>
      </w:r>
      <w:proofErr w:type="spellEnd"/>
      <w:r w:rsidR="00DC70E3">
        <w:rPr>
          <w:lang w:eastAsia="zh-CN"/>
        </w:rPr>
        <w:t>/</w:t>
      </w:r>
      <w:proofErr w:type="spellStart"/>
      <w:r w:rsidR="00DC70E3">
        <w:rPr>
          <w:lang w:eastAsia="zh-CN"/>
        </w:rPr>
        <w:t>PUSCH</w:t>
      </w:r>
      <w:proofErr w:type="spellEnd"/>
      <w:r w:rsidR="00DC70E3">
        <w:rPr>
          <w:lang w:eastAsia="zh-CN"/>
        </w:rPr>
        <w:t xml:space="preserve"> allocated </w:t>
      </w:r>
      <w:r w:rsidR="008830F0">
        <w:rPr>
          <w:lang w:eastAsia="zh-CN"/>
        </w:rPr>
        <w:t xml:space="preserve">during </w:t>
      </w:r>
      <w:r w:rsidR="00DC70E3">
        <w:rPr>
          <w:lang w:eastAsia="zh-CN"/>
        </w:rPr>
        <w:t>active time of</w:t>
      </w:r>
      <w:r w:rsidR="008830F0">
        <w:rPr>
          <w:lang w:eastAsia="zh-CN"/>
        </w:rPr>
        <w:t xml:space="preserve"> the</w:t>
      </w:r>
      <w:r w:rsidR="00DC70E3">
        <w:rPr>
          <w:lang w:eastAsia="zh-CN"/>
        </w:rPr>
        <w:t xml:space="preserve"> satellite beam.</w:t>
      </w:r>
    </w:p>
    <w:p w14:paraId="68430A4F" w14:textId="286AA4D7" w:rsidR="003B78CB" w:rsidRDefault="003B78CB" w:rsidP="009A682F">
      <w:pPr>
        <w:rPr>
          <w:lang w:eastAsia="zh-CN"/>
        </w:rPr>
      </w:pPr>
      <w:r>
        <w:rPr>
          <w:lang w:eastAsia="zh-CN"/>
        </w:rPr>
        <w:t xml:space="preserve">Option 2: The </w:t>
      </w:r>
      <w:proofErr w:type="spellStart"/>
      <w:r>
        <w:rPr>
          <w:lang w:eastAsia="zh-CN"/>
        </w:rPr>
        <w:t>PDSCH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PUSCH</w:t>
      </w:r>
      <w:proofErr w:type="spellEnd"/>
      <w:r>
        <w:rPr>
          <w:lang w:eastAsia="zh-CN"/>
        </w:rPr>
        <w:t xml:space="preserve"> allocated </w:t>
      </w:r>
      <w:r w:rsidR="008830F0">
        <w:rPr>
          <w:lang w:eastAsia="zh-CN"/>
        </w:rPr>
        <w:t xml:space="preserve">during </w:t>
      </w:r>
      <w:r>
        <w:rPr>
          <w:lang w:eastAsia="zh-CN"/>
        </w:rPr>
        <w:t xml:space="preserve">inactive time of </w:t>
      </w:r>
      <w:r w:rsidR="008830F0">
        <w:rPr>
          <w:lang w:eastAsia="zh-CN"/>
        </w:rPr>
        <w:t xml:space="preserve">the </w:t>
      </w:r>
      <w:r>
        <w:rPr>
          <w:lang w:eastAsia="zh-CN"/>
        </w:rPr>
        <w:t xml:space="preserve">satellite beam </w:t>
      </w:r>
      <w:r w:rsidR="00D32273">
        <w:rPr>
          <w:lang w:eastAsia="zh-CN"/>
        </w:rPr>
        <w:t>will</w:t>
      </w:r>
      <w:r>
        <w:rPr>
          <w:lang w:eastAsia="zh-CN"/>
        </w:rPr>
        <w:t xml:space="preserve"> be dropped by the UE.</w:t>
      </w:r>
    </w:p>
    <w:p w14:paraId="59C4EB3D" w14:textId="4B87159D" w:rsidR="009A49D8" w:rsidRDefault="003B78CB" w:rsidP="009A682F">
      <w:pPr>
        <w:rPr>
          <w:lang w:eastAsia="zh-CN"/>
        </w:rPr>
      </w:pPr>
      <w:r>
        <w:rPr>
          <w:lang w:eastAsia="zh-CN"/>
        </w:rPr>
        <w:t xml:space="preserve">Option 3: The </w:t>
      </w:r>
      <w:proofErr w:type="spellStart"/>
      <w:r>
        <w:rPr>
          <w:lang w:eastAsia="zh-CN"/>
        </w:rPr>
        <w:t>PDSCH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PUSCH</w:t>
      </w:r>
      <w:proofErr w:type="spellEnd"/>
      <w:r>
        <w:rPr>
          <w:lang w:eastAsia="zh-CN"/>
        </w:rPr>
        <w:t xml:space="preserve"> allocated </w:t>
      </w:r>
      <w:r w:rsidR="008830F0">
        <w:rPr>
          <w:lang w:eastAsia="zh-CN"/>
        </w:rPr>
        <w:t xml:space="preserve">during </w:t>
      </w:r>
      <w:r>
        <w:rPr>
          <w:lang w:eastAsia="zh-CN"/>
        </w:rPr>
        <w:t xml:space="preserve">inactive time of </w:t>
      </w:r>
      <w:r w:rsidR="008830F0">
        <w:rPr>
          <w:lang w:eastAsia="zh-CN"/>
        </w:rPr>
        <w:t xml:space="preserve">the </w:t>
      </w:r>
      <w:r>
        <w:rPr>
          <w:lang w:eastAsia="zh-CN"/>
        </w:rPr>
        <w:t xml:space="preserve">satellite beam </w:t>
      </w:r>
      <w:r w:rsidR="00D32273">
        <w:rPr>
          <w:lang w:eastAsia="zh-CN"/>
        </w:rPr>
        <w:t>will</w:t>
      </w:r>
      <w:r>
        <w:rPr>
          <w:lang w:eastAsia="zh-CN"/>
        </w:rPr>
        <w:t xml:space="preserve"> be postponed </w:t>
      </w:r>
      <w:r w:rsidR="005A057C">
        <w:rPr>
          <w:lang w:eastAsia="zh-CN"/>
        </w:rPr>
        <w:t>to</w:t>
      </w:r>
      <w:r>
        <w:rPr>
          <w:lang w:eastAsia="zh-CN"/>
        </w:rPr>
        <w:t xml:space="preserve"> </w:t>
      </w:r>
      <w:r w:rsidR="005A057C">
        <w:rPr>
          <w:lang w:eastAsia="zh-CN"/>
        </w:rPr>
        <w:t xml:space="preserve">the </w:t>
      </w:r>
      <w:r>
        <w:rPr>
          <w:lang w:eastAsia="zh-CN"/>
        </w:rPr>
        <w:t>next active time period.</w:t>
      </w:r>
    </w:p>
    <w:p w14:paraId="1D706B9D" w14:textId="6042B7FE" w:rsidR="005A057C" w:rsidRPr="00215FF2" w:rsidRDefault="005A057C" w:rsidP="009A682F">
      <w:pPr>
        <w:rPr>
          <w:b/>
          <w:i/>
          <w:color w:val="000000" w:themeColor="text1"/>
          <w:lang w:eastAsia="zh-CN"/>
        </w:rPr>
      </w:pPr>
      <w:r w:rsidRPr="00215FF2">
        <w:rPr>
          <w:rFonts w:hint="eastAsia"/>
          <w:b/>
          <w:i/>
          <w:color w:val="000000" w:themeColor="text1"/>
          <w:lang w:eastAsia="zh-CN"/>
        </w:rPr>
        <w:t>P</w:t>
      </w:r>
      <w:r w:rsidR="00935767" w:rsidRPr="00215FF2">
        <w:rPr>
          <w:b/>
          <w:i/>
          <w:color w:val="000000" w:themeColor="text1"/>
          <w:lang w:eastAsia="zh-CN"/>
        </w:rPr>
        <w:t>r</w:t>
      </w:r>
      <w:r w:rsidRPr="00215FF2">
        <w:rPr>
          <w:b/>
          <w:i/>
          <w:color w:val="000000" w:themeColor="text1"/>
          <w:lang w:eastAsia="zh-CN"/>
        </w:rPr>
        <w:t>oposal</w:t>
      </w:r>
      <w:r w:rsidR="00935767" w:rsidRPr="00215FF2">
        <w:rPr>
          <w:b/>
          <w:i/>
          <w:color w:val="000000" w:themeColor="text1"/>
          <w:lang w:eastAsia="zh-CN"/>
        </w:rPr>
        <w:t xml:space="preserve"> </w:t>
      </w:r>
      <w:r w:rsidR="004406E2">
        <w:rPr>
          <w:b/>
          <w:i/>
          <w:color w:val="000000" w:themeColor="text1"/>
          <w:lang w:eastAsia="zh-CN"/>
        </w:rPr>
        <w:t>5</w:t>
      </w:r>
      <w:r w:rsidRPr="00215FF2">
        <w:rPr>
          <w:b/>
          <w:i/>
          <w:color w:val="000000" w:themeColor="text1"/>
          <w:lang w:eastAsia="zh-CN"/>
        </w:rPr>
        <w:t xml:space="preserve">: </w:t>
      </w:r>
      <w:r w:rsidR="00215FF2">
        <w:rPr>
          <w:b/>
          <w:i/>
          <w:color w:val="000000" w:themeColor="text1"/>
          <w:lang w:eastAsia="zh-CN"/>
        </w:rPr>
        <w:t xml:space="preserve">Impacts on scheduling timing of </w:t>
      </w:r>
      <w:r w:rsidR="008830F0">
        <w:rPr>
          <w:b/>
          <w:i/>
          <w:color w:val="000000" w:themeColor="text1"/>
          <w:lang w:eastAsia="zh-CN"/>
        </w:rPr>
        <w:t xml:space="preserve">the </w:t>
      </w:r>
      <w:proofErr w:type="spellStart"/>
      <w:r w:rsidR="00215FF2">
        <w:rPr>
          <w:b/>
          <w:i/>
          <w:color w:val="000000" w:themeColor="text1"/>
          <w:lang w:eastAsia="zh-CN"/>
        </w:rPr>
        <w:t>PDSCH</w:t>
      </w:r>
      <w:proofErr w:type="spellEnd"/>
      <w:r w:rsidR="00215FF2">
        <w:rPr>
          <w:b/>
          <w:i/>
          <w:color w:val="000000" w:themeColor="text1"/>
          <w:lang w:eastAsia="zh-CN"/>
        </w:rPr>
        <w:t>/</w:t>
      </w:r>
      <w:proofErr w:type="spellStart"/>
      <w:r w:rsidR="00215FF2">
        <w:rPr>
          <w:b/>
          <w:i/>
          <w:color w:val="000000" w:themeColor="text1"/>
          <w:lang w:eastAsia="zh-CN"/>
        </w:rPr>
        <w:t>PUSCH</w:t>
      </w:r>
      <w:proofErr w:type="spellEnd"/>
      <w:r w:rsidR="00215FF2">
        <w:rPr>
          <w:b/>
          <w:i/>
          <w:color w:val="000000" w:themeColor="text1"/>
          <w:lang w:eastAsia="zh-CN"/>
        </w:rPr>
        <w:t xml:space="preserve"> should be studied when </w:t>
      </w:r>
      <w:r w:rsidR="00215FF2" w:rsidRPr="00215FF2">
        <w:rPr>
          <w:b/>
          <w:i/>
          <w:color w:val="000000" w:themeColor="text1"/>
          <w:lang w:eastAsia="zh-CN"/>
        </w:rPr>
        <w:t xml:space="preserve">beam hopping </w:t>
      </w:r>
      <w:r w:rsidR="00215FF2">
        <w:rPr>
          <w:b/>
          <w:i/>
          <w:color w:val="000000" w:themeColor="text1"/>
          <w:lang w:eastAsia="zh-CN"/>
        </w:rPr>
        <w:t>is introduced in NTN system.</w:t>
      </w:r>
    </w:p>
    <w:p w14:paraId="62F9F411" w14:textId="09B67A8B" w:rsidR="001979A7" w:rsidRPr="001979A7" w:rsidRDefault="009A49D8" w:rsidP="001979A7">
      <w:pPr>
        <w:autoSpaceDE/>
        <w:autoSpaceDN/>
        <w:adjustRightInd/>
        <w:snapToGrid/>
        <w:spacing w:before="0" w:after="0" w:line="240" w:lineRule="auto"/>
        <w:jc w:val="left"/>
        <w:rPr>
          <w:rFonts w:ascii="宋体" w:hAnsi="宋体" w:cs="宋体"/>
          <w:sz w:val="24"/>
          <w:szCs w:val="24"/>
          <w:lang w:eastAsia="zh-CN"/>
        </w:rPr>
      </w:pPr>
      <w:r w:rsidRPr="009A49D8">
        <w:rPr>
          <w:rFonts w:hint="eastAsia"/>
          <w:noProof/>
          <w:lang w:eastAsia="zh-CN"/>
        </w:rPr>
        <w:drawing>
          <wp:inline distT="0" distB="0" distL="0" distR="0" wp14:anchorId="7E8BE0B4" wp14:editId="51E4EA97">
            <wp:extent cx="5274310" cy="881380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8EAA8" w14:textId="1C21E3FA" w:rsidR="009A682F" w:rsidRPr="009A682F" w:rsidRDefault="00E238CC" w:rsidP="00213E74">
      <w:pPr>
        <w:pStyle w:val="af2"/>
        <w:jc w:val="center"/>
        <w:rPr>
          <w:lang w:val="en-GB"/>
        </w:rPr>
      </w:pPr>
      <w:bookmarkStart w:id="7" w:name="_Ref173400407"/>
      <w:r>
        <w:t xml:space="preserve">Figure </w:t>
      </w:r>
      <w:fldSimple w:instr=" SEQ Figure \* ARABIC ">
        <w:r w:rsidR="000316D4">
          <w:rPr>
            <w:noProof/>
          </w:rPr>
          <w:t>1</w:t>
        </w:r>
      </w:fldSimple>
      <w:bookmarkEnd w:id="7"/>
      <w:r>
        <w:t xml:space="preserve"> </w:t>
      </w:r>
      <w:r w:rsidR="009D5AD1">
        <w:t>S</w:t>
      </w:r>
      <w:r>
        <w:t>cheduled timing</w:t>
      </w:r>
      <w:r w:rsidR="009D5AD1">
        <w:t xml:space="preserve"> of </w:t>
      </w:r>
      <w:proofErr w:type="spellStart"/>
      <w:r w:rsidR="009D5AD1">
        <w:t>PDSCH</w:t>
      </w:r>
      <w:proofErr w:type="spellEnd"/>
      <w:r w:rsidR="009D5AD1">
        <w:t>/</w:t>
      </w:r>
      <w:proofErr w:type="spellStart"/>
      <w:r w:rsidR="009D5AD1">
        <w:t>PUSCH</w:t>
      </w:r>
      <w:proofErr w:type="spellEnd"/>
    </w:p>
    <w:p w14:paraId="5B46008F" w14:textId="77777777" w:rsidR="00E87035" w:rsidRPr="00E87035" w:rsidRDefault="00E87035" w:rsidP="00E87035">
      <w:pPr>
        <w:keepNext/>
        <w:numPr>
          <w:ilvl w:val="0"/>
          <w:numId w:val="1"/>
        </w:numPr>
        <w:spacing w:before="160" w:after="160" w:line="240" w:lineRule="auto"/>
        <w:outlineLvl w:val="0"/>
        <w:rPr>
          <w:b/>
          <w:bCs/>
          <w:sz w:val="24"/>
          <w:szCs w:val="24"/>
          <w:lang w:val="en-GB" w:eastAsia="zh-CN"/>
        </w:rPr>
      </w:pPr>
      <w:bookmarkStart w:id="8" w:name="_Hlk173230530"/>
      <w:r w:rsidRPr="00E87035">
        <w:rPr>
          <w:rFonts w:hint="eastAsia"/>
          <w:b/>
          <w:bCs/>
          <w:sz w:val="24"/>
          <w:szCs w:val="24"/>
          <w:lang w:val="en-GB" w:eastAsia="zh-CN"/>
        </w:rPr>
        <w:t>L</w:t>
      </w:r>
      <w:r w:rsidRPr="00E87035">
        <w:rPr>
          <w:b/>
          <w:bCs/>
          <w:sz w:val="24"/>
          <w:szCs w:val="24"/>
          <w:lang w:val="en-GB" w:eastAsia="zh-CN"/>
        </w:rPr>
        <w:t>ink level evaluations on DL channels</w:t>
      </w:r>
    </w:p>
    <w:p w14:paraId="279059D9" w14:textId="77777777" w:rsidR="00E87035" w:rsidRPr="00E87035" w:rsidRDefault="00E87035" w:rsidP="00E87035">
      <w:pPr>
        <w:keepNext/>
        <w:numPr>
          <w:ilvl w:val="1"/>
          <w:numId w:val="1"/>
        </w:numPr>
        <w:spacing w:before="0" w:line="240" w:lineRule="auto"/>
        <w:outlineLvl w:val="1"/>
        <w:rPr>
          <w:b/>
          <w:bCs/>
          <w:sz w:val="24"/>
          <w:szCs w:val="24"/>
          <w:lang w:val="en-GB" w:eastAsia="zh-CN"/>
        </w:rPr>
      </w:pPr>
      <w:r w:rsidRPr="00E87035">
        <w:rPr>
          <w:rFonts w:hint="eastAsia"/>
          <w:b/>
          <w:bCs/>
          <w:sz w:val="24"/>
          <w:szCs w:val="24"/>
          <w:lang w:val="en-GB" w:eastAsia="zh-CN"/>
        </w:rPr>
        <w:t>L</w:t>
      </w:r>
      <w:r w:rsidRPr="00E87035">
        <w:rPr>
          <w:b/>
          <w:bCs/>
          <w:sz w:val="24"/>
          <w:szCs w:val="24"/>
          <w:lang w:val="en-GB" w:eastAsia="zh-CN"/>
        </w:rPr>
        <w:t>LS results</w:t>
      </w:r>
    </w:p>
    <w:p w14:paraId="67D3A2E3" w14:textId="77777777" w:rsidR="00E87035" w:rsidRPr="00E87035" w:rsidRDefault="00E87035" w:rsidP="00E87035">
      <w:pPr>
        <w:keepNext/>
        <w:numPr>
          <w:ilvl w:val="2"/>
          <w:numId w:val="1"/>
        </w:numPr>
        <w:spacing w:before="0" w:line="240" w:lineRule="auto"/>
        <w:outlineLvl w:val="2"/>
        <w:rPr>
          <w:b/>
          <w:bCs/>
          <w:lang w:val="en-GB" w:eastAsia="zh-CN"/>
        </w:rPr>
      </w:pPr>
      <w:proofErr w:type="spellStart"/>
      <w:r w:rsidRPr="00E87035">
        <w:rPr>
          <w:rFonts w:hint="eastAsia"/>
          <w:b/>
          <w:bCs/>
          <w:lang w:val="en-GB" w:eastAsia="zh-CN"/>
        </w:rPr>
        <w:t>P</w:t>
      </w:r>
      <w:r w:rsidRPr="00E87035">
        <w:rPr>
          <w:b/>
          <w:bCs/>
          <w:lang w:val="en-GB" w:eastAsia="zh-CN"/>
        </w:rPr>
        <w:t>DCCH</w:t>
      </w:r>
      <w:proofErr w:type="spellEnd"/>
    </w:p>
    <w:p w14:paraId="56EF811E" w14:textId="59DF2560" w:rsidR="000316D4" w:rsidRDefault="00820DDA" w:rsidP="000316D4">
      <w:r>
        <w:rPr>
          <w:lang w:val="en-GB" w:eastAsia="zh-CN"/>
        </w:rPr>
        <w:fldChar w:fldCharType="begin"/>
      </w:r>
      <w:r>
        <w:rPr>
          <w:lang w:eastAsia="zh-CN"/>
        </w:rPr>
        <w:instrText xml:space="preserve"> REF _Ref173232263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0316D4">
        <w:t xml:space="preserve">Figure </w:t>
      </w:r>
      <w:r w:rsidR="000316D4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Pr="001C07CB">
        <w:rPr>
          <w:lang w:eastAsia="zh-CN"/>
        </w:rPr>
        <w:t xml:space="preserve">shows performance of both dedicated (with 2 repetitions) and common </w:t>
      </w:r>
      <w:proofErr w:type="spellStart"/>
      <w:r w:rsidRPr="001C07CB">
        <w:rPr>
          <w:lang w:eastAsia="zh-CN"/>
        </w:rPr>
        <w:t>PDCCH</w:t>
      </w:r>
      <w:proofErr w:type="spellEnd"/>
      <w:r w:rsidRPr="001C07CB">
        <w:rPr>
          <w:lang w:eastAsia="zh-CN"/>
        </w:rPr>
        <w:t>, with the given LLS assumption</w:t>
      </w:r>
      <w:r w:rsidR="009D5E57">
        <w:rPr>
          <w:lang w:eastAsia="zh-CN"/>
        </w:rPr>
        <w:t>s</w:t>
      </w:r>
      <w:r w:rsidRPr="001C07CB">
        <w:rPr>
          <w:lang w:eastAsia="zh-CN"/>
        </w:rPr>
        <w:t xml:space="preserve"> in</w:t>
      </w:r>
      <w:r>
        <w:rPr>
          <w:lang w:eastAsia="zh-CN"/>
        </w:rPr>
        <w:t xml:space="preserve"> </w:t>
      </w:r>
      <w:bookmarkStart w:id="9" w:name="_Ref173232282"/>
      <w:r w:rsidR="000316D4">
        <w:rPr>
          <w:lang w:eastAsia="zh-CN"/>
        </w:rPr>
        <w:fldChar w:fldCharType="begin"/>
      </w:r>
      <w:r w:rsidR="000316D4">
        <w:rPr>
          <w:lang w:eastAsia="zh-CN"/>
        </w:rPr>
        <w:instrText xml:space="preserve"> REF _Ref173509576 \h </w:instrText>
      </w:r>
      <w:r w:rsidR="000316D4">
        <w:rPr>
          <w:lang w:eastAsia="zh-CN"/>
        </w:rPr>
      </w:r>
      <w:r w:rsidR="000316D4">
        <w:rPr>
          <w:lang w:eastAsia="zh-CN"/>
        </w:rPr>
        <w:fldChar w:fldCharType="separate"/>
      </w:r>
      <w:r w:rsidR="000316D4">
        <w:t xml:space="preserve">Table </w:t>
      </w:r>
      <w:r w:rsidR="000316D4">
        <w:rPr>
          <w:noProof/>
        </w:rPr>
        <w:t>1</w:t>
      </w:r>
      <w:r w:rsidR="000316D4">
        <w:rPr>
          <w:lang w:eastAsia="zh-CN"/>
        </w:rPr>
        <w:fldChar w:fldCharType="end"/>
      </w:r>
      <w:r w:rsidR="000316D4">
        <w:rPr>
          <w:lang w:eastAsia="zh-CN"/>
        </w:rPr>
        <w:t>.</w:t>
      </w:r>
    </w:p>
    <w:p w14:paraId="6D663EAB" w14:textId="001A0AAF" w:rsidR="00213E74" w:rsidRDefault="00213E74" w:rsidP="001523EF"/>
    <w:p w14:paraId="3C665321" w14:textId="75634881" w:rsidR="00820DDA" w:rsidRPr="00E87035" w:rsidRDefault="00820DDA" w:rsidP="00213E74">
      <w:pPr>
        <w:pStyle w:val="af2"/>
        <w:spacing w:before="0" w:after="0"/>
        <w:jc w:val="center"/>
        <w:rPr>
          <w:lang w:val="en-GB"/>
        </w:rPr>
      </w:pPr>
      <w:bookmarkStart w:id="10" w:name="_Ref173509576"/>
      <w:r>
        <w:t xml:space="preserve">Table </w:t>
      </w:r>
      <w:fldSimple w:instr=" SEQ Table \* ARABIC ">
        <w:r w:rsidR="000316D4">
          <w:rPr>
            <w:noProof/>
          </w:rPr>
          <w:t>1</w:t>
        </w:r>
      </w:fldSimple>
      <w:bookmarkEnd w:id="9"/>
      <w:bookmarkEnd w:id="10"/>
      <w:r>
        <w:t xml:space="preserve"> </w:t>
      </w:r>
      <w:r>
        <w:rPr>
          <w:lang w:val="en-GB"/>
        </w:rPr>
        <w:t xml:space="preserve">LLS assumptions for </w:t>
      </w:r>
      <w:proofErr w:type="spellStart"/>
      <w:r>
        <w:rPr>
          <w:lang w:val="en-GB"/>
        </w:rPr>
        <w:t>PDCCH</w:t>
      </w:r>
      <w:proofErr w:type="spellEnd"/>
    </w:p>
    <w:tbl>
      <w:tblPr>
        <w:tblStyle w:val="a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551"/>
        <w:gridCol w:w="3686"/>
      </w:tblGrid>
      <w:tr w:rsidR="00E87035" w:rsidRPr="00E87035" w14:paraId="3037BF77" w14:textId="77777777" w:rsidTr="00213E74">
        <w:trPr>
          <w:trHeight w:hRule="exact" w:val="227"/>
          <w:jc w:val="center"/>
        </w:trPr>
        <w:tc>
          <w:tcPr>
            <w:tcW w:w="2551" w:type="dxa"/>
            <w:shd w:val="clear" w:color="auto" w:fill="0070C0"/>
            <w:vAlign w:val="center"/>
          </w:tcPr>
          <w:p w14:paraId="1269F36A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Parameter</w:t>
            </w:r>
          </w:p>
        </w:tc>
        <w:tc>
          <w:tcPr>
            <w:tcW w:w="3686" w:type="dxa"/>
            <w:shd w:val="clear" w:color="auto" w:fill="0070C0"/>
            <w:vAlign w:val="center"/>
          </w:tcPr>
          <w:p w14:paraId="05ABF08B" w14:textId="77777777" w:rsidR="00E87035" w:rsidRPr="00E87035" w:rsidRDefault="00E87035" w:rsidP="00E87035">
            <w:pPr>
              <w:widowControl/>
              <w:spacing w:before="20" w:after="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  <w:lang w:val="da-DK"/>
              </w:rPr>
              <w:t>Value</w:t>
            </w:r>
          </w:p>
        </w:tc>
      </w:tr>
      <w:tr w:rsidR="00E87035" w:rsidRPr="00E87035" w14:paraId="6708AFBD" w14:textId="77777777" w:rsidTr="009B1275">
        <w:trPr>
          <w:trHeight w:hRule="exact" w:val="227"/>
          <w:jc w:val="center"/>
        </w:trPr>
        <w:tc>
          <w:tcPr>
            <w:tcW w:w="2551" w:type="dxa"/>
            <w:vAlign w:val="center"/>
          </w:tcPr>
          <w:p w14:paraId="65B91032" w14:textId="77777777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  <w:tc>
          <w:tcPr>
            <w:tcW w:w="3686" w:type="dxa"/>
            <w:vAlign w:val="center"/>
          </w:tcPr>
          <w:p w14:paraId="07AF3173" w14:textId="51E3CF2B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1% </w:t>
            </w:r>
            <w:proofErr w:type="spellStart"/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E87035" w:rsidRPr="00E87035" w14:paraId="3B365F02" w14:textId="77777777" w:rsidTr="009B1275">
        <w:trPr>
          <w:trHeight w:hRule="exact" w:val="227"/>
          <w:jc w:val="center"/>
        </w:trPr>
        <w:tc>
          <w:tcPr>
            <w:tcW w:w="2551" w:type="dxa"/>
            <w:vAlign w:val="center"/>
          </w:tcPr>
          <w:p w14:paraId="534AD0E2" w14:textId="77777777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Number of UE Rx chains</w:t>
            </w:r>
          </w:p>
        </w:tc>
        <w:tc>
          <w:tcPr>
            <w:tcW w:w="3686" w:type="dxa"/>
            <w:vAlign w:val="center"/>
          </w:tcPr>
          <w:p w14:paraId="783C452A" w14:textId="77777777" w:rsidR="00E87035" w:rsidRPr="009B127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</w:tr>
      <w:tr w:rsidR="00E87035" w:rsidRPr="00E87035" w14:paraId="12244AB1" w14:textId="77777777" w:rsidTr="009B1275">
        <w:trPr>
          <w:trHeight w:hRule="exact" w:val="227"/>
          <w:jc w:val="center"/>
        </w:trPr>
        <w:tc>
          <w:tcPr>
            <w:tcW w:w="2551" w:type="dxa"/>
            <w:vAlign w:val="center"/>
          </w:tcPr>
          <w:p w14:paraId="2FE7A838" w14:textId="77777777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CORESET size</w:t>
            </w:r>
          </w:p>
        </w:tc>
        <w:tc>
          <w:tcPr>
            <w:tcW w:w="3686" w:type="dxa"/>
            <w:vAlign w:val="center"/>
          </w:tcPr>
          <w:p w14:paraId="652D33AC" w14:textId="2B8F7BD7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2 symbols, 24PRB</w:t>
            </w:r>
            <w:r w:rsidRPr="00E87035">
              <w:rPr>
                <w:rFonts w:ascii="Arial" w:hAnsi="Arial" w:cs="Arial" w:hint="eastAsia"/>
                <w:sz w:val="18"/>
                <w:szCs w:val="18"/>
                <w:lang w:eastAsia="zh-CN"/>
              </w:rPr>
              <w:t>s</w:t>
            </w:r>
          </w:p>
        </w:tc>
      </w:tr>
      <w:tr w:rsidR="00E87035" w:rsidRPr="00E87035" w14:paraId="51B7B7ED" w14:textId="77777777" w:rsidTr="009B1275">
        <w:trPr>
          <w:trHeight w:hRule="exact" w:val="227"/>
          <w:jc w:val="center"/>
        </w:trPr>
        <w:tc>
          <w:tcPr>
            <w:tcW w:w="2551" w:type="dxa"/>
            <w:vAlign w:val="center"/>
          </w:tcPr>
          <w:p w14:paraId="15522FC9" w14:textId="77777777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Payload</w:t>
            </w:r>
          </w:p>
        </w:tc>
        <w:tc>
          <w:tcPr>
            <w:tcW w:w="3686" w:type="dxa"/>
            <w:vAlign w:val="center"/>
          </w:tcPr>
          <w:p w14:paraId="0CFFF070" w14:textId="77777777" w:rsidR="00E87035" w:rsidRPr="009B127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40bits</w:t>
            </w:r>
          </w:p>
        </w:tc>
      </w:tr>
      <w:tr w:rsidR="00E87035" w:rsidRPr="00E87035" w14:paraId="51AF9841" w14:textId="77777777" w:rsidTr="009B1275">
        <w:trPr>
          <w:trHeight w:hRule="exact" w:val="227"/>
          <w:jc w:val="center"/>
        </w:trPr>
        <w:tc>
          <w:tcPr>
            <w:tcW w:w="2551" w:type="dxa"/>
            <w:vAlign w:val="center"/>
          </w:tcPr>
          <w:p w14:paraId="1017E4A1" w14:textId="77777777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Aggregation level</w:t>
            </w:r>
          </w:p>
        </w:tc>
        <w:tc>
          <w:tcPr>
            <w:tcW w:w="3686" w:type="dxa"/>
            <w:vAlign w:val="center"/>
          </w:tcPr>
          <w:p w14:paraId="7FAAACAE" w14:textId="77777777" w:rsidR="00E87035" w:rsidRPr="009B127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E87035" w:rsidRPr="00E87035" w14:paraId="36773A7D" w14:textId="77777777" w:rsidTr="009B1275">
        <w:trPr>
          <w:trHeight w:hRule="exact" w:val="227"/>
          <w:jc w:val="center"/>
        </w:trPr>
        <w:tc>
          <w:tcPr>
            <w:tcW w:w="2551" w:type="dxa"/>
            <w:vAlign w:val="center"/>
          </w:tcPr>
          <w:p w14:paraId="5870D7FE" w14:textId="77777777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E87035">
              <w:rPr>
                <w:rFonts w:ascii="Arial" w:hAnsi="Arial" w:cs="Arial" w:hint="eastAsia"/>
                <w:sz w:val="18"/>
                <w:szCs w:val="18"/>
                <w:lang w:eastAsia="zh-CN"/>
              </w:rPr>
              <w:t>ep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etition configuration</w:t>
            </w:r>
          </w:p>
        </w:tc>
        <w:tc>
          <w:tcPr>
            <w:tcW w:w="3686" w:type="dxa"/>
            <w:vAlign w:val="center"/>
          </w:tcPr>
          <w:p w14:paraId="7C1B1811" w14:textId="77777777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 repetition </w:t>
            </w:r>
            <w:r w:rsidRPr="00E87035">
              <w:rPr>
                <w:rFonts w:ascii="Arial" w:hAnsi="Arial" w:cs="Arial" w:hint="eastAsia"/>
                <w:sz w:val="18"/>
                <w:szCs w:val="18"/>
                <w:lang w:eastAsia="zh-CN"/>
              </w:rPr>
              <w:t>or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</w:t>
            </w:r>
          </w:p>
        </w:tc>
      </w:tr>
      <w:tr w:rsidR="00E87035" w:rsidRPr="00E87035" w14:paraId="36CD689F" w14:textId="77777777" w:rsidTr="009B1275">
        <w:trPr>
          <w:trHeight w:hRule="exact" w:val="227"/>
          <w:jc w:val="center"/>
        </w:trPr>
        <w:tc>
          <w:tcPr>
            <w:tcW w:w="2551" w:type="dxa"/>
            <w:vAlign w:val="center"/>
          </w:tcPr>
          <w:p w14:paraId="170BA00F" w14:textId="77777777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 w:hint="eastAsia"/>
                <w:sz w:val="18"/>
                <w:szCs w:val="18"/>
                <w:lang w:eastAsia="zh-CN"/>
              </w:rPr>
              <w:t>E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levation</w:t>
            </w:r>
          </w:p>
        </w:tc>
        <w:tc>
          <w:tcPr>
            <w:tcW w:w="3686" w:type="dxa"/>
            <w:vAlign w:val="center"/>
          </w:tcPr>
          <w:p w14:paraId="34082057" w14:textId="77777777" w:rsidR="00E87035" w:rsidRPr="009B127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  <w:r w:rsidRPr="009B1275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o</w:t>
            </w:r>
          </w:p>
        </w:tc>
      </w:tr>
    </w:tbl>
    <w:p w14:paraId="091FB43E" w14:textId="77777777" w:rsidR="00E87035" w:rsidRPr="00E87035" w:rsidRDefault="00E87035" w:rsidP="00E87035">
      <w:pPr>
        <w:spacing w:before="0" w:line="240" w:lineRule="auto"/>
        <w:jc w:val="center"/>
        <w:rPr>
          <w:lang w:val="en-GB" w:eastAsia="zh-CN"/>
        </w:rPr>
      </w:pPr>
      <w:r w:rsidRPr="00E87035">
        <w:rPr>
          <w:noProof/>
          <w:lang w:val="en-GB" w:eastAsia="zh-CN"/>
        </w:rPr>
        <w:lastRenderedPageBreak/>
        <w:drawing>
          <wp:inline distT="0" distB="0" distL="0" distR="0" wp14:anchorId="58789209" wp14:editId="0BFF52C7">
            <wp:extent cx="3674110" cy="2626149"/>
            <wp:effectExtent l="0" t="0" r="254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ult_thre=0.48_PDCCH_2Rx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0588" cy="2637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9793F" w14:textId="4FC23926" w:rsidR="00820DDA" w:rsidRDefault="00820DDA" w:rsidP="00820DDA">
      <w:pPr>
        <w:pStyle w:val="af2"/>
        <w:jc w:val="center"/>
      </w:pPr>
      <w:bookmarkStart w:id="11" w:name="_Ref173232263"/>
      <w:r>
        <w:t xml:space="preserve">Figure </w:t>
      </w:r>
      <w:fldSimple w:instr=" SEQ Figure \* ARABIC ">
        <w:r w:rsidR="000316D4">
          <w:rPr>
            <w:noProof/>
          </w:rPr>
          <w:t>2</w:t>
        </w:r>
      </w:fldSimple>
      <w:bookmarkEnd w:id="11"/>
      <w:r>
        <w:t xml:space="preserve"> </w:t>
      </w:r>
      <w:proofErr w:type="spellStart"/>
      <w:r>
        <w:t>PDCCH</w:t>
      </w:r>
      <w:proofErr w:type="spellEnd"/>
      <w:r>
        <w:t xml:space="preserve"> performance</w:t>
      </w:r>
    </w:p>
    <w:p w14:paraId="4AECE383" w14:textId="77777777" w:rsidR="00D27159" w:rsidRPr="00E87035" w:rsidRDefault="00D27159" w:rsidP="00D27159">
      <w:pPr>
        <w:keepNext/>
        <w:numPr>
          <w:ilvl w:val="2"/>
          <w:numId w:val="1"/>
        </w:numPr>
        <w:spacing w:before="0" w:line="240" w:lineRule="auto"/>
        <w:outlineLvl w:val="2"/>
        <w:rPr>
          <w:b/>
          <w:bCs/>
          <w:lang w:val="en-GB" w:eastAsia="zh-CN"/>
        </w:rPr>
      </w:pPr>
      <w:proofErr w:type="spellStart"/>
      <w:r w:rsidRPr="00E87035">
        <w:rPr>
          <w:b/>
          <w:bCs/>
          <w:lang w:val="en-GB" w:eastAsia="zh-CN"/>
        </w:rPr>
        <w:t>PDSCH</w:t>
      </w:r>
      <w:proofErr w:type="spellEnd"/>
      <w:r w:rsidRPr="00E87035">
        <w:rPr>
          <w:b/>
          <w:bCs/>
          <w:lang w:val="en-GB" w:eastAsia="zh-CN"/>
        </w:rPr>
        <w:t xml:space="preserve"> Msg2</w:t>
      </w:r>
    </w:p>
    <w:p w14:paraId="7CE0E457" w14:textId="00CA111B" w:rsidR="00D27159" w:rsidRDefault="00D27159" w:rsidP="00213E74">
      <w:pPr>
        <w:spacing w:before="0" w:after="0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_Ref173232475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316D4">
        <w:t xml:space="preserve">Figure </w:t>
      </w:r>
      <w:r w:rsidR="000316D4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Pr="001C07CB">
        <w:rPr>
          <w:lang w:eastAsia="zh-CN"/>
        </w:rPr>
        <w:t xml:space="preserve">shows performance of </w:t>
      </w:r>
      <w:proofErr w:type="spellStart"/>
      <w:r>
        <w:rPr>
          <w:lang w:eastAsia="zh-CN"/>
        </w:rPr>
        <w:t>PDSCH</w:t>
      </w:r>
      <w:proofErr w:type="spellEnd"/>
      <w:r>
        <w:rPr>
          <w:lang w:eastAsia="zh-CN"/>
        </w:rPr>
        <w:t xml:space="preserve"> </w:t>
      </w:r>
      <w:r w:rsidR="000316D4">
        <w:rPr>
          <w:lang w:eastAsia="zh-CN"/>
        </w:rPr>
        <w:t xml:space="preserve">for </w:t>
      </w:r>
      <w:r>
        <w:rPr>
          <w:lang w:eastAsia="zh-CN"/>
        </w:rPr>
        <w:t>Msg2</w:t>
      </w:r>
      <w:r w:rsidRPr="001C07CB">
        <w:rPr>
          <w:lang w:eastAsia="zh-CN"/>
        </w:rPr>
        <w:t>, with the given LLS assumption</w:t>
      </w:r>
      <w:r>
        <w:rPr>
          <w:lang w:eastAsia="zh-CN"/>
        </w:rPr>
        <w:t>s</w:t>
      </w:r>
      <w:r w:rsidRPr="001C07CB">
        <w:rPr>
          <w:lang w:eastAsia="zh-CN"/>
        </w:rPr>
        <w:t xml:space="preserve"> in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_Ref173232614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316D4" w:rsidRPr="00CC2E37">
        <w:t xml:space="preserve">Table </w:t>
      </w:r>
      <w:r w:rsidR="000316D4">
        <w:rPr>
          <w:noProof/>
        </w:rPr>
        <w:t>2</w:t>
      </w:r>
      <w:r>
        <w:rPr>
          <w:lang w:eastAsia="zh-CN"/>
        </w:rPr>
        <w:fldChar w:fldCharType="end"/>
      </w:r>
      <w:r w:rsidRPr="001C07CB">
        <w:rPr>
          <w:lang w:eastAsia="zh-CN"/>
        </w:rPr>
        <w:t>.</w:t>
      </w:r>
    </w:p>
    <w:p w14:paraId="5DB28F63" w14:textId="77777777" w:rsidR="000316D4" w:rsidRPr="009D5E57" w:rsidRDefault="000316D4" w:rsidP="00213E74">
      <w:pPr>
        <w:spacing w:before="0" w:after="0"/>
        <w:rPr>
          <w:lang w:eastAsia="zh-CN"/>
        </w:rPr>
      </w:pPr>
    </w:p>
    <w:p w14:paraId="5AA4CFF2" w14:textId="48ABFFA8" w:rsidR="00D27159" w:rsidRPr="00CC2E37" w:rsidRDefault="00D27159" w:rsidP="00213E74">
      <w:pPr>
        <w:pStyle w:val="af2"/>
        <w:spacing w:before="0" w:after="0"/>
        <w:jc w:val="center"/>
        <w:rPr>
          <w:lang w:val="en-GB"/>
        </w:rPr>
      </w:pPr>
      <w:bookmarkStart w:id="12" w:name="_Ref173232614"/>
      <w:r w:rsidRPr="00CC2E37">
        <w:t xml:space="preserve">Table </w:t>
      </w:r>
      <w:fldSimple w:instr=" SEQ Table \* ARABIC ">
        <w:r w:rsidR="000316D4">
          <w:rPr>
            <w:noProof/>
          </w:rPr>
          <w:t>2</w:t>
        </w:r>
      </w:fldSimple>
      <w:bookmarkEnd w:id="12"/>
      <w:r w:rsidRPr="00CC2E37">
        <w:t xml:space="preserve"> </w:t>
      </w:r>
      <w:r w:rsidRPr="00CC2E37">
        <w:rPr>
          <w:lang w:val="en-GB"/>
        </w:rPr>
        <w:t xml:space="preserve">LLS assumptions for </w:t>
      </w:r>
      <w:proofErr w:type="spellStart"/>
      <w:r w:rsidRPr="00CC2E37">
        <w:rPr>
          <w:lang w:val="en-GB"/>
        </w:rPr>
        <w:t>PDSCH</w:t>
      </w:r>
      <w:proofErr w:type="spellEnd"/>
      <w:r w:rsidRPr="00CC2E37">
        <w:rPr>
          <w:lang w:val="en-GB"/>
        </w:rPr>
        <w:t xml:space="preserve"> Msg2</w:t>
      </w:r>
    </w:p>
    <w:tbl>
      <w:tblPr>
        <w:tblStyle w:val="a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6"/>
        <w:gridCol w:w="5099"/>
      </w:tblGrid>
      <w:tr w:rsidR="00D27159" w:rsidRPr="00CC2E37" w14:paraId="68B3270F" w14:textId="77777777" w:rsidTr="001523EF">
        <w:trPr>
          <w:trHeight w:hRule="exact" w:val="227"/>
          <w:jc w:val="center"/>
        </w:trPr>
        <w:tc>
          <w:tcPr>
            <w:tcW w:w="2126" w:type="dxa"/>
            <w:shd w:val="clear" w:color="auto" w:fill="0070C0"/>
            <w:vAlign w:val="center"/>
          </w:tcPr>
          <w:p w14:paraId="7FCA57F1" w14:textId="77777777" w:rsidR="00D27159" w:rsidRPr="00CC2E37" w:rsidRDefault="00D27159" w:rsidP="006D2B35">
            <w:pPr>
              <w:widowControl/>
              <w:spacing w:before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CC2E37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Parameter</w:t>
            </w:r>
          </w:p>
        </w:tc>
        <w:tc>
          <w:tcPr>
            <w:tcW w:w="5099" w:type="dxa"/>
            <w:shd w:val="clear" w:color="auto" w:fill="0070C0"/>
            <w:vAlign w:val="center"/>
          </w:tcPr>
          <w:p w14:paraId="109CC160" w14:textId="77777777" w:rsidR="00D27159" w:rsidRPr="00CC2E37" w:rsidRDefault="00D27159" w:rsidP="006D2B35">
            <w:pPr>
              <w:widowControl/>
              <w:spacing w:before="20" w:after="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color w:val="FFFFFF" w:themeColor="background1"/>
                <w:sz w:val="18"/>
                <w:szCs w:val="18"/>
                <w:lang w:val="da-DK"/>
              </w:rPr>
              <w:t>Value</w:t>
            </w:r>
          </w:p>
        </w:tc>
      </w:tr>
      <w:tr w:rsidR="00D27159" w:rsidRPr="00CC2E37" w14:paraId="50162B1B" w14:textId="77777777" w:rsidTr="001523EF">
        <w:trPr>
          <w:trHeight w:hRule="exact" w:val="227"/>
          <w:jc w:val="center"/>
        </w:trPr>
        <w:tc>
          <w:tcPr>
            <w:tcW w:w="2126" w:type="dxa"/>
            <w:vAlign w:val="center"/>
          </w:tcPr>
          <w:p w14:paraId="3BEE6A94" w14:textId="77777777" w:rsidR="00D27159" w:rsidRPr="00CC2E37" w:rsidRDefault="00D27159" w:rsidP="006D2B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  <w:tc>
          <w:tcPr>
            <w:tcW w:w="5099" w:type="dxa"/>
            <w:vAlign w:val="center"/>
          </w:tcPr>
          <w:p w14:paraId="447B7A78" w14:textId="77777777" w:rsidR="00D27159" w:rsidRPr="00CC2E37" w:rsidRDefault="00D27159" w:rsidP="006D2B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1% </w:t>
            </w:r>
            <w:proofErr w:type="spellStart"/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D27159" w:rsidRPr="00CC2E37" w14:paraId="0B8312DB" w14:textId="77777777" w:rsidTr="001523EF">
        <w:trPr>
          <w:trHeight w:hRule="exact" w:val="227"/>
          <w:jc w:val="center"/>
        </w:trPr>
        <w:tc>
          <w:tcPr>
            <w:tcW w:w="2126" w:type="dxa"/>
            <w:vAlign w:val="center"/>
          </w:tcPr>
          <w:p w14:paraId="7D8078A8" w14:textId="77777777" w:rsidR="00D27159" w:rsidRPr="00CC2E37" w:rsidRDefault="00D27159" w:rsidP="006D2B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Number of UE Rx chains</w:t>
            </w:r>
          </w:p>
        </w:tc>
        <w:tc>
          <w:tcPr>
            <w:tcW w:w="5099" w:type="dxa"/>
            <w:vAlign w:val="center"/>
          </w:tcPr>
          <w:p w14:paraId="44A1BAAB" w14:textId="77777777" w:rsidR="00D27159" w:rsidRPr="009B1275" w:rsidRDefault="00D27159" w:rsidP="006D2B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2, or 4</w:t>
            </w:r>
          </w:p>
        </w:tc>
      </w:tr>
      <w:tr w:rsidR="00D27159" w:rsidRPr="00CC2E37" w14:paraId="04437A10" w14:textId="77777777" w:rsidTr="001523EF">
        <w:trPr>
          <w:trHeight w:hRule="exact" w:val="227"/>
          <w:jc w:val="center"/>
        </w:trPr>
        <w:tc>
          <w:tcPr>
            <w:tcW w:w="2126" w:type="dxa"/>
          </w:tcPr>
          <w:p w14:paraId="3E772224" w14:textId="77777777" w:rsidR="00D27159" w:rsidRPr="00CC2E37" w:rsidRDefault="00D27159" w:rsidP="006D2B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HARQ</w:t>
            </w:r>
            <w:proofErr w:type="spellEnd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configuration</w:t>
            </w:r>
          </w:p>
        </w:tc>
        <w:tc>
          <w:tcPr>
            <w:tcW w:w="5099" w:type="dxa"/>
          </w:tcPr>
          <w:p w14:paraId="7B659CF6" w14:textId="77777777" w:rsidR="00D27159" w:rsidRPr="00CC2E37" w:rsidRDefault="00D27159" w:rsidP="006D2B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 </w:t>
            </w:r>
            <w:proofErr w:type="spellStart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HARQ</w:t>
            </w:r>
            <w:proofErr w:type="spellEnd"/>
          </w:p>
        </w:tc>
      </w:tr>
      <w:tr w:rsidR="00D27159" w:rsidRPr="00CC2E37" w14:paraId="17033784" w14:textId="77777777" w:rsidTr="001523EF">
        <w:trPr>
          <w:trHeight w:hRule="exact" w:val="227"/>
          <w:jc w:val="center"/>
        </w:trPr>
        <w:tc>
          <w:tcPr>
            <w:tcW w:w="2126" w:type="dxa"/>
            <w:vAlign w:val="center"/>
          </w:tcPr>
          <w:p w14:paraId="2BAE727C" w14:textId="77777777" w:rsidR="00D27159" w:rsidRPr="00CC2E37" w:rsidRDefault="00D27159" w:rsidP="006D2B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DMRS</w:t>
            </w:r>
            <w:proofErr w:type="spellEnd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configuration</w:t>
            </w:r>
          </w:p>
        </w:tc>
        <w:tc>
          <w:tcPr>
            <w:tcW w:w="5099" w:type="dxa"/>
            <w:vAlign w:val="center"/>
          </w:tcPr>
          <w:p w14:paraId="5E6ABB23" w14:textId="3A8EAB11" w:rsidR="00D27159" w:rsidRPr="00CC2E37" w:rsidRDefault="00D27159" w:rsidP="006D2B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3 symbols for Msg2</w:t>
            </w:r>
          </w:p>
          <w:p w14:paraId="3F9A217B" w14:textId="77777777" w:rsidR="00D27159" w:rsidRPr="009B1275" w:rsidRDefault="00D27159" w:rsidP="006D2B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2 symbols for Msg4.</w:t>
            </w:r>
          </w:p>
        </w:tc>
      </w:tr>
      <w:tr w:rsidR="00D27159" w:rsidRPr="00E87035" w14:paraId="0441B174" w14:textId="77777777" w:rsidTr="001523EF">
        <w:trPr>
          <w:trHeight w:hRule="exact" w:val="227"/>
          <w:jc w:val="center"/>
        </w:trPr>
        <w:tc>
          <w:tcPr>
            <w:tcW w:w="2126" w:type="dxa"/>
            <w:vAlign w:val="center"/>
          </w:tcPr>
          <w:p w14:paraId="71756F88" w14:textId="77777777" w:rsidR="00D27159" w:rsidRPr="00CC2E37" w:rsidRDefault="00D27159" w:rsidP="006D2B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PRBs</w:t>
            </w:r>
            <w:proofErr w:type="spellEnd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/MCS/TBS for Msg2</w:t>
            </w:r>
          </w:p>
        </w:tc>
        <w:tc>
          <w:tcPr>
            <w:tcW w:w="5099" w:type="dxa"/>
            <w:vAlign w:val="center"/>
          </w:tcPr>
          <w:p w14:paraId="4144B788" w14:textId="5B1E0140" w:rsidR="00D27159" w:rsidRPr="00CC2E37" w:rsidRDefault="00D27159" w:rsidP="006D2B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12RB, mcs0 Table 5.1.3.1-1 in</w:t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  <w:fldChar w:fldCharType="begin"/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  <w:instrText xml:space="preserve"> REF _Ref173507497 \n \h </w:instrText>
            </w:r>
            <w:r w:rsidR="00CC24BF">
              <w:rPr>
                <w:rFonts w:ascii="Arial" w:hAnsi="Arial" w:cs="Arial"/>
                <w:sz w:val="18"/>
                <w:szCs w:val="18"/>
                <w:lang w:eastAsia="zh-CN"/>
              </w:rPr>
              <w:instrText xml:space="preserve"> \* MERGEFORMAT </w:instrText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  <w:fldChar w:fldCharType="separate"/>
            </w:r>
            <w:r w:rsidR="000316D4">
              <w:rPr>
                <w:rFonts w:ascii="Arial" w:hAnsi="Arial" w:cs="Arial"/>
                <w:sz w:val="18"/>
                <w:szCs w:val="18"/>
                <w:lang w:eastAsia="zh-CN"/>
              </w:rPr>
              <w:t>[6]</w:t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  <w:fldChar w:fldCharType="end"/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, 104bits</w:t>
            </w:r>
            <w:r w:rsidR="00CC24B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(72), scaling 0.25</w:t>
            </w:r>
          </w:p>
        </w:tc>
      </w:tr>
    </w:tbl>
    <w:p w14:paraId="535FAE56" w14:textId="77777777" w:rsidR="00D27159" w:rsidRDefault="00D27159" w:rsidP="00D27159">
      <w:pPr>
        <w:spacing w:before="0" w:line="240" w:lineRule="auto"/>
        <w:jc w:val="center"/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31779984" wp14:editId="16B7A2B6">
            <wp:extent cx="3806671" cy="2624508"/>
            <wp:effectExtent l="0" t="0" r="381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sg2.b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2208" cy="2649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E9A5B" w14:textId="368049A2" w:rsidR="00D27159" w:rsidRPr="00D27159" w:rsidRDefault="00D27159" w:rsidP="001523EF">
      <w:pPr>
        <w:pStyle w:val="af2"/>
        <w:jc w:val="center"/>
      </w:pPr>
      <w:bookmarkStart w:id="13" w:name="_Ref173232475"/>
      <w:r>
        <w:t xml:space="preserve">Figure </w:t>
      </w:r>
      <w:fldSimple w:instr=" SEQ Figure \* ARABIC ">
        <w:r w:rsidR="000316D4">
          <w:rPr>
            <w:noProof/>
          </w:rPr>
          <w:t>3</w:t>
        </w:r>
      </w:fldSimple>
      <w:bookmarkEnd w:id="13"/>
      <w:r>
        <w:t xml:space="preserve"> Performance of </w:t>
      </w:r>
      <w:proofErr w:type="spellStart"/>
      <w:r>
        <w:t>PDSCH</w:t>
      </w:r>
      <w:proofErr w:type="spellEnd"/>
      <w:r>
        <w:t xml:space="preserve"> Msg2</w:t>
      </w:r>
    </w:p>
    <w:p w14:paraId="15CE8C67" w14:textId="77777777" w:rsidR="00E87035" w:rsidRPr="00E87035" w:rsidRDefault="00E87035" w:rsidP="00E87035">
      <w:pPr>
        <w:keepNext/>
        <w:numPr>
          <w:ilvl w:val="2"/>
          <w:numId w:val="1"/>
        </w:numPr>
        <w:spacing w:before="0" w:line="240" w:lineRule="auto"/>
        <w:outlineLvl w:val="2"/>
        <w:rPr>
          <w:b/>
          <w:bCs/>
          <w:lang w:val="en-GB" w:eastAsia="zh-CN"/>
        </w:rPr>
      </w:pPr>
      <w:proofErr w:type="spellStart"/>
      <w:r w:rsidRPr="00E87035">
        <w:rPr>
          <w:b/>
          <w:bCs/>
          <w:lang w:val="en-GB" w:eastAsia="zh-CN"/>
        </w:rPr>
        <w:t>PDSCH</w:t>
      </w:r>
      <w:proofErr w:type="spellEnd"/>
      <w:r w:rsidRPr="00E87035">
        <w:rPr>
          <w:b/>
          <w:bCs/>
          <w:lang w:val="en-GB" w:eastAsia="zh-CN"/>
        </w:rPr>
        <w:t xml:space="preserve"> Msg4</w:t>
      </w:r>
    </w:p>
    <w:p w14:paraId="2FF51A95" w14:textId="09B5CED8" w:rsidR="001C04FD" w:rsidRPr="001C04FD" w:rsidRDefault="001C04FD" w:rsidP="000316D4">
      <w:pPr>
        <w:spacing w:before="0" w:after="0"/>
      </w:pPr>
      <w:r w:rsidRPr="000316D4">
        <w:fldChar w:fldCharType="begin"/>
      </w:r>
      <w:r>
        <w:instrText xml:space="preserve"> REF _Ref173241650 \h </w:instrText>
      </w:r>
      <w:r w:rsidR="000316D4">
        <w:instrText xml:space="preserve"> \* MERGEFORMAT </w:instrText>
      </w:r>
      <w:r w:rsidRPr="000316D4">
        <w:fldChar w:fldCharType="separate"/>
      </w:r>
      <w:r w:rsidR="000316D4">
        <w:t>Figure 4</w:t>
      </w:r>
      <w:r w:rsidRPr="000316D4">
        <w:fldChar w:fldCharType="end"/>
      </w:r>
      <w:r w:rsidRPr="000316D4">
        <w:t xml:space="preserve"> </w:t>
      </w:r>
      <w:r w:rsidRPr="001C07CB">
        <w:t xml:space="preserve">shows performance of </w:t>
      </w:r>
      <w:proofErr w:type="spellStart"/>
      <w:r w:rsidR="000316D4">
        <w:rPr>
          <w:lang w:val="en-GB"/>
        </w:rPr>
        <w:t>PDSCH</w:t>
      </w:r>
      <w:proofErr w:type="spellEnd"/>
      <w:r w:rsidR="000316D4">
        <w:rPr>
          <w:lang w:val="en-GB"/>
        </w:rPr>
        <w:t xml:space="preserve"> for </w:t>
      </w:r>
      <w:r w:rsidR="000316D4">
        <w:t>Msg4</w:t>
      </w:r>
      <w:r w:rsidRPr="001C07CB">
        <w:t>, with the given LLS assumption</w:t>
      </w:r>
      <w:r>
        <w:t>s</w:t>
      </w:r>
      <w:r w:rsidRPr="001C07CB">
        <w:t xml:space="preserve"> in</w:t>
      </w:r>
      <w:r w:rsidR="000316D4">
        <w:t xml:space="preserve"> </w:t>
      </w:r>
      <w:r w:rsidR="000316D4">
        <w:fldChar w:fldCharType="begin"/>
      </w:r>
      <w:r w:rsidR="000316D4">
        <w:instrText xml:space="preserve"> REF _Ref173509501 \h </w:instrText>
      </w:r>
      <w:r w:rsidR="000316D4">
        <w:fldChar w:fldCharType="separate"/>
      </w:r>
      <w:r w:rsidR="000316D4">
        <w:t xml:space="preserve">Table </w:t>
      </w:r>
      <w:r w:rsidR="000316D4">
        <w:rPr>
          <w:noProof/>
        </w:rPr>
        <w:t>3</w:t>
      </w:r>
      <w:r w:rsidR="000316D4">
        <w:fldChar w:fldCharType="end"/>
      </w:r>
      <w:r w:rsidRPr="001C07CB">
        <w:rPr>
          <w:lang w:eastAsia="zh-CN"/>
        </w:rPr>
        <w:t>.</w:t>
      </w:r>
    </w:p>
    <w:p w14:paraId="0D6BE414" w14:textId="77777777" w:rsidR="001523EF" w:rsidRPr="000316D4" w:rsidRDefault="001523EF" w:rsidP="001C1370">
      <w:pPr>
        <w:pStyle w:val="af2"/>
        <w:jc w:val="center"/>
      </w:pPr>
      <w:bookmarkStart w:id="14" w:name="_Ref173241680"/>
    </w:p>
    <w:p w14:paraId="13DF7B57" w14:textId="77777777" w:rsidR="001523EF" w:rsidRDefault="001523EF" w:rsidP="001C1370">
      <w:pPr>
        <w:pStyle w:val="af2"/>
        <w:jc w:val="center"/>
      </w:pPr>
    </w:p>
    <w:p w14:paraId="587C280F" w14:textId="77777777" w:rsidR="000316D4" w:rsidRDefault="000316D4" w:rsidP="001C1370">
      <w:pPr>
        <w:pStyle w:val="af2"/>
        <w:jc w:val="center"/>
      </w:pPr>
    </w:p>
    <w:p w14:paraId="56C094BA" w14:textId="15CC9331" w:rsidR="001C1370" w:rsidRPr="00E87035" w:rsidRDefault="001C1370" w:rsidP="001C1370">
      <w:pPr>
        <w:pStyle w:val="af2"/>
        <w:jc w:val="center"/>
      </w:pPr>
      <w:bookmarkStart w:id="15" w:name="_Ref173509501"/>
      <w:r>
        <w:t xml:space="preserve">Table </w:t>
      </w:r>
      <w:fldSimple w:instr=" SEQ Table \* ARABIC ">
        <w:r w:rsidR="000316D4">
          <w:rPr>
            <w:noProof/>
          </w:rPr>
          <w:t>3</w:t>
        </w:r>
      </w:fldSimple>
      <w:bookmarkEnd w:id="14"/>
      <w:bookmarkEnd w:id="15"/>
      <w:r>
        <w:t xml:space="preserve"> </w:t>
      </w:r>
      <w:r>
        <w:rPr>
          <w:lang w:val="en-GB"/>
        </w:rPr>
        <w:t xml:space="preserve">LLS assumptions for </w:t>
      </w:r>
      <w:proofErr w:type="spellStart"/>
      <w:r>
        <w:rPr>
          <w:lang w:val="en-GB"/>
        </w:rPr>
        <w:t>PDSCH</w:t>
      </w:r>
      <w:proofErr w:type="spellEnd"/>
      <w:r>
        <w:rPr>
          <w:lang w:val="en-GB"/>
        </w:rPr>
        <w:t xml:space="preserve"> </w:t>
      </w:r>
      <w:r>
        <w:t>Msg4</w:t>
      </w:r>
    </w:p>
    <w:tbl>
      <w:tblPr>
        <w:tblStyle w:val="a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43"/>
        <w:gridCol w:w="5240"/>
      </w:tblGrid>
      <w:tr w:rsidR="00E87035" w:rsidRPr="00E87035" w14:paraId="40F08DE4" w14:textId="77777777" w:rsidTr="00213E74">
        <w:trPr>
          <w:trHeight w:hRule="exact" w:val="227"/>
          <w:jc w:val="center"/>
        </w:trPr>
        <w:tc>
          <w:tcPr>
            <w:tcW w:w="1843" w:type="dxa"/>
            <w:shd w:val="clear" w:color="auto" w:fill="0070C0"/>
            <w:vAlign w:val="center"/>
          </w:tcPr>
          <w:p w14:paraId="32DB9EC7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Parameter</w:t>
            </w:r>
          </w:p>
        </w:tc>
        <w:tc>
          <w:tcPr>
            <w:tcW w:w="5240" w:type="dxa"/>
            <w:shd w:val="clear" w:color="auto" w:fill="0070C0"/>
            <w:vAlign w:val="center"/>
          </w:tcPr>
          <w:p w14:paraId="2E670326" w14:textId="77777777" w:rsidR="00E87035" w:rsidRPr="00E87035" w:rsidRDefault="00E87035" w:rsidP="00E87035">
            <w:pPr>
              <w:widowControl/>
              <w:spacing w:before="20" w:after="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  <w:lang w:val="da-DK"/>
              </w:rPr>
              <w:t>Value</w:t>
            </w:r>
          </w:p>
        </w:tc>
      </w:tr>
      <w:tr w:rsidR="00E87035" w:rsidRPr="00E87035" w14:paraId="525D88A8" w14:textId="77777777" w:rsidTr="00213E74">
        <w:trPr>
          <w:trHeight w:hRule="exact" w:val="227"/>
          <w:jc w:val="center"/>
        </w:trPr>
        <w:tc>
          <w:tcPr>
            <w:tcW w:w="1843" w:type="dxa"/>
            <w:vAlign w:val="center"/>
          </w:tcPr>
          <w:p w14:paraId="6780296F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  <w:tc>
          <w:tcPr>
            <w:tcW w:w="5240" w:type="dxa"/>
            <w:vAlign w:val="center"/>
          </w:tcPr>
          <w:p w14:paraId="3AC27DB6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val="da-DK"/>
              </w:rPr>
              <w:t>1% BLER</w:t>
            </w:r>
          </w:p>
        </w:tc>
      </w:tr>
      <w:tr w:rsidR="00E87035" w:rsidRPr="00E87035" w14:paraId="7768543D" w14:textId="77777777" w:rsidTr="00213E74">
        <w:trPr>
          <w:trHeight w:hRule="exact" w:val="227"/>
          <w:jc w:val="center"/>
        </w:trPr>
        <w:tc>
          <w:tcPr>
            <w:tcW w:w="1843" w:type="dxa"/>
            <w:vAlign w:val="center"/>
          </w:tcPr>
          <w:p w14:paraId="69507131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DMRS</w:t>
            </w:r>
            <w:proofErr w:type="spellEnd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configuration</w:t>
            </w:r>
          </w:p>
        </w:tc>
        <w:tc>
          <w:tcPr>
            <w:tcW w:w="5240" w:type="dxa"/>
            <w:vAlign w:val="center"/>
          </w:tcPr>
          <w:p w14:paraId="4E134EAD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7035">
              <w:rPr>
                <w:rFonts w:ascii="Arial" w:hAnsi="Arial" w:cs="Arial"/>
                <w:sz w:val="18"/>
                <w:szCs w:val="18"/>
              </w:rPr>
              <w:t>2 symbols for Msg4</w:t>
            </w:r>
          </w:p>
          <w:p w14:paraId="55BE0F93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val="da-DK"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val="da-DK" w:eastAsia="zh-CN"/>
              </w:rPr>
              <w:t>2 symbols for Msg4.</w:t>
            </w:r>
          </w:p>
        </w:tc>
      </w:tr>
      <w:tr w:rsidR="00E87035" w:rsidRPr="00E87035" w14:paraId="042710A2" w14:textId="77777777" w:rsidTr="00213E74">
        <w:trPr>
          <w:trHeight w:hRule="exact" w:val="227"/>
          <w:jc w:val="center"/>
        </w:trPr>
        <w:tc>
          <w:tcPr>
            <w:tcW w:w="1843" w:type="dxa"/>
          </w:tcPr>
          <w:p w14:paraId="7874A031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Number of UE Rx chains</w:t>
            </w:r>
          </w:p>
        </w:tc>
        <w:tc>
          <w:tcPr>
            <w:tcW w:w="5240" w:type="dxa"/>
          </w:tcPr>
          <w:p w14:paraId="2D3277B4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val="da-DK" w:eastAsia="zh-CN"/>
              </w:rPr>
              <w:t>2, or 4</w:t>
            </w:r>
          </w:p>
        </w:tc>
      </w:tr>
      <w:tr w:rsidR="00E87035" w:rsidRPr="00CC2E37" w14:paraId="7BEB95AC" w14:textId="77777777" w:rsidTr="00213E74">
        <w:trPr>
          <w:trHeight w:hRule="exact" w:val="227"/>
          <w:jc w:val="center"/>
        </w:trPr>
        <w:tc>
          <w:tcPr>
            <w:tcW w:w="1843" w:type="dxa"/>
            <w:vAlign w:val="center"/>
          </w:tcPr>
          <w:p w14:paraId="69B5BAF7" w14:textId="77777777" w:rsidR="00E87035" w:rsidRPr="00CC2E37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PRBs</w:t>
            </w:r>
            <w:proofErr w:type="spellEnd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/MCS/TBS for Msg4</w:t>
            </w:r>
          </w:p>
        </w:tc>
        <w:tc>
          <w:tcPr>
            <w:tcW w:w="5240" w:type="dxa"/>
            <w:vAlign w:val="center"/>
          </w:tcPr>
          <w:p w14:paraId="7BD284B2" w14:textId="42C121F0" w:rsidR="00E87035" w:rsidRPr="00CC2E37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27RB, mcs1 Table 5.1.3.1-1 in</w:t>
            </w:r>
            <w:r w:rsidR="00CC2E37" w:rsidRPr="00CC2E3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2E37" w:rsidRPr="00CC2E3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CC2E37" w:rsidRPr="00CC2E37">
              <w:rPr>
                <w:rFonts w:ascii="Arial" w:hAnsi="Arial" w:cs="Arial"/>
                <w:sz w:val="18"/>
                <w:szCs w:val="18"/>
              </w:rPr>
              <w:instrText xml:space="preserve"> REF _Ref173507497 \n \h </w:instrText>
            </w:r>
            <w:r w:rsidR="00CC24BF">
              <w:rPr>
                <w:rFonts w:ascii="Arial" w:hAnsi="Arial" w:cs="Arial"/>
                <w:sz w:val="18"/>
                <w:szCs w:val="18"/>
              </w:rPr>
              <w:instrText xml:space="preserve"> \* MERGEFORMAT </w:instrText>
            </w:r>
            <w:r w:rsidR="00CC2E37" w:rsidRPr="00CC2E37">
              <w:rPr>
                <w:rFonts w:ascii="Arial" w:hAnsi="Arial" w:cs="Arial"/>
                <w:sz w:val="18"/>
                <w:szCs w:val="18"/>
              </w:rPr>
            </w:r>
            <w:r w:rsidR="00CC2E37" w:rsidRPr="00CC2E3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0316D4">
              <w:rPr>
                <w:rFonts w:ascii="Arial" w:hAnsi="Arial" w:cs="Arial"/>
                <w:sz w:val="18"/>
                <w:szCs w:val="18"/>
              </w:rPr>
              <w:t>[6]</w:t>
            </w:r>
            <w:r w:rsidR="00CC2E37" w:rsidRPr="00CC2E3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, TBS=1288bits</w:t>
            </w:r>
            <w:r w:rsidR="00CC24B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CC2E37"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1128</w:t>
            </w:r>
            <w:r w:rsidRPr="00CC2E37">
              <w:rPr>
                <w:rFonts w:ascii="Arial" w:hAnsi="Arial" w:cs="Arial" w:hint="eastAsia"/>
                <w:sz w:val="18"/>
                <w:szCs w:val="18"/>
                <w:lang w:eastAsia="zh-CN"/>
              </w:rPr>
              <w:t>)</w:t>
            </w:r>
          </w:p>
          <w:p w14:paraId="5639A13D" w14:textId="77777777" w:rsidR="00E87035" w:rsidRPr="00CC2E37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 w:hint="eastAsia"/>
                <w:sz w:val="18"/>
                <w:szCs w:val="18"/>
                <w:lang w:eastAsia="zh-CN"/>
              </w:rPr>
              <w:t>_</w:t>
            </w:r>
          </w:p>
        </w:tc>
      </w:tr>
      <w:tr w:rsidR="00E87035" w:rsidRPr="00CC2E37" w14:paraId="3103EA87" w14:textId="77777777" w:rsidTr="00213E74">
        <w:tblPrEx>
          <w:jc w:val="left"/>
        </w:tblPrEx>
        <w:trPr>
          <w:trHeight w:hRule="exact" w:val="227"/>
        </w:trPr>
        <w:tc>
          <w:tcPr>
            <w:tcW w:w="1843" w:type="dxa"/>
          </w:tcPr>
          <w:p w14:paraId="17D9D2A2" w14:textId="77777777" w:rsidR="00E87035" w:rsidRPr="00CC2E37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Repetition configuration</w:t>
            </w:r>
          </w:p>
        </w:tc>
        <w:tc>
          <w:tcPr>
            <w:tcW w:w="5240" w:type="dxa"/>
          </w:tcPr>
          <w:p w14:paraId="1A72611A" w14:textId="77777777" w:rsidR="00E87035" w:rsidRPr="00CC2E37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No repetition, 4 or 8 repetitions with RV = [0 2 3 1]</w:t>
            </w:r>
          </w:p>
        </w:tc>
      </w:tr>
    </w:tbl>
    <w:p w14:paraId="36DEF0F9" w14:textId="77777777" w:rsidR="00E87035" w:rsidRPr="00E87035" w:rsidRDefault="00E87035" w:rsidP="00213E74">
      <w:pPr>
        <w:spacing w:before="0" w:line="240" w:lineRule="auto"/>
        <w:jc w:val="center"/>
        <w:rPr>
          <w:lang w:val="en-GB" w:eastAsia="zh-CN"/>
        </w:rPr>
      </w:pPr>
      <w:r w:rsidRPr="00E87035">
        <w:rPr>
          <w:noProof/>
          <w:lang w:val="en-GB" w:eastAsia="zh-CN"/>
        </w:rPr>
        <w:drawing>
          <wp:inline distT="0" distB="0" distL="0" distR="0" wp14:anchorId="24999147" wp14:editId="53EB358A">
            <wp:extent cx="3383072" cy="2537508"/>
            <wp:effectExtent l="0" t="0" r="825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Msg4.b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3999" cy="256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6F34D" w14:textId="51434D1C" w:rsidR="001C1370" w:rsidRDefault="001C1370" w:rsidP="001C1370">
      <w:pPr>
        <w:pStyle w:val="af2"/>
        <w:jc w:val="center"/>
        <w:rPr>
          <w:lang w:val="en-GB"/>
        </w:rPr>
      </w:pPr>
      <w:bookmarkStart w:id="16" w:name="_Ref173241650"/>
      <w:r>
        <w:t xml:space="preserve">Figure </w:t>
      </w:r>
      <w:fldSimple w:instr=" SEQ Figure \* ARABIC ">
        <w:r w:rsidR="000316D4">
          <w:rPr>
            <w:noProof/>
          </w:rPr>
          <w:t>4</w:t>
        </w:r>
      </w:fldSimple>
      <w:bookmarkEnd w:id="16"/>
      <w:r>
        <w:t xml:space="preserve"> </w:t>
      </w:r>
      <w:proofErr w:type="spellStart"/>
      <w:r>
        <w:t>PDSCH</w:t>
      </w:r>
      <w:proofErr w:type="spellEnd"/>
      <w:r>
        <w:t xml:space="preserve"> Msg4 performance</w:t>
      </w:r>
    </w:p>
    <w:p w14:paraId="721B4F9E" w14:textId="77777777" w:rsidR="00E87035" w:rsidRDefault="00E87035" w:rsidP="00E87035">
      <w:pPr>
        <w:keepNext/>
        <w:numPr>
          <w:ilvl w:val="2"/>
          <w:numId w:val="1"/>
        </w:numPr>
        <w:spacing w:before="0" w:line="240" w:lineRule="auto"/>
        <w:outlineLvl w:val="2"/>
        <w:rPr>
          <w:b/>
          <w:bCs/>
          <w:lang w:val="en-GB" w:eastAsia="zh-CN"/>
        </w:rPr>
      </w:pPr>
      <w:proofErr w:type="spellStart"/>
      <w:r w:rsidRPr="00E87035">
        <w:rPr>
          <w:b/>
          <w:bCs/>
          <w:lang w:val="en-GB" w:eastAsia="zh-CN"/>
        </w:rPr>
        <w:t>PDSCH</w:t>
      </w:r>
      <w:proofErr w:type="spellEnd"/>
      <w:r w:rsidRPr="00E87035">
        <w:rPr>
          <w:b/>
          <w:bCs/>
          <w:lang w:val="en-GB" w:eastAsia="zh-CN"/>
        </w:rPr>
        <w:t xml:space="preserve"> SIB1</w:t>
      </w:r>
    </w:p>
    <w:p w14:paraId="3950CF0B" w14:textId="20C11183" w:rsidR="001C04FD" w:rsidRPr="001C04FD" w:rsidRDefault="001C04FD" w:rsidP="001C04FD">
      <w:pPr>
        <w:rPr>
          <w:lang w:eastAsia="zh-CN"/>
        </w:rPr>
      </w:pPr>
      <w:r>
        <w:rPr>
          <w:lang w:val="en-GB" w:eastAsia="zh-CN"/>
        </w:rPr>
        <w:fldChar w:fldCharType="begin"/>
      </w:r>
      <w:r>
        <w:rPr>
          <w:lang w:eastAsia="zh-CN"/>
        </w:rPr>
        <w:instrText xml:space="preserve"> REF _Ref173241741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0316D4">
        <w:t xml:space="preserve">Figure </w:t>
      </w:r>
      <w:r w:rsidR="000316D4">
        <w:rPr>
          <w:noProof/>
        </w:rPr>
        <w:t>5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Pr="001C07CB">
        <w:rPr>
          <w:lang w:eastAsia="zh-CN"/>
        </w:rPr>
        <w:t xml:space="preserve">shows performance of </w:t>
      </w:r>
      <w:proofErr w:type="spellStart"/>
      <w:r w:rsidR="000316D4">
        <w:rPr>
          <w:lang w:val="en-GB"/>
        </w:rPr>
        <w:t>PDSCH</w:t>
      </w:r>
      <w:proofErr w:type="spellEnd"/>
      <w:r w:rsidR="000316D4">
        <w:rPr>
          <w:lang w:val="en-GB"/>
        </w:rPr>
        <w:t xml:space="preserve"> for </w:t>
      </w:r>
      <w:r w:rsidR="000316D4">
        <w:t>SIB1</w:t>
      </w:r>
      <w:r w:rsidRPr="001C07CB">
        <w:rPr>
          <w:lang w:eastAsia="zh-CN"/>
        </w:rPr>
        <w:t>, with the given LLS assumption</w:t>
      </w:r>
      <w:r>
        <w:rPr>
          <w:lang w:eastAsia="zh-CN"/>
        </w:rPr>
        <w:t>s</w:t>
      </w:r>
      <w:r w:rsidRPr="001C07CB">
        <w:rPr>
          <w:lang w:eastAsia="zh-CN"/>
        </w:rPr>
        <w:t xml:space="preserve"> in</w:t>
      </w:r>
      <w:r w:rsidR="002B665E">
        <w:rPr>
          <w:lang w:eastAsia="zh-CN"/>
        </w:rPr>
        <w:t xml:space="preserve"> </w:t>
      </w:r>
      <w:r w:rsidR="002B665E">
        <w:rPr>
          <w:lang w:eastAsia="zh-CN"/>
        </w:rPr>
        <w:fldChar w:fldCharType="begin"/>
      </w:r>
      <w:r w:rsidR="002B665E">
        <w:rPr>
          <w:lang w:eastAsia="zh-CN"/>
        </w:rPr>
        <w:instrText xml:space="preserve"> REF _Ref173242107 \h </w:instrText>
      </w:r>
      <w:r w:rsidR="002B665E">
        <w:rPr>
          <w:lang w:eastAsia="zh-CN"/>
        </w:rPr>
      </w:r>
      <w:r w:rsidR="002B665E">
        <w:rPr>
          <w:lang w:eastAsia="zh-CN"/>
        </w:rPr>
        <w:fldChar w:fldCharType="separate"/>
      </w:r>
      <w:r w:rsidR="000316D4">
        <w:t xml:space="preserve">Table </w:t>
      </w:r>
      <w:r w:rsidR="000316D4">
        <w:rPr>
          <w:noProof/>
        </w:rPr>
        <w:t>4</w:t>
      </w:r>
      <w:r w:rsidR="002B665E">
        <w:rPr>
          <w:lang w:eastAsia="zh-CN"/>
        </w:rPr>
        <w:fldChar w:fldCharType="end"/>
      </w:r>
      <w:r w:rsidRPr="001C07CB">
        <w:rPr>
          <w:lang w:eastAsia="zh-CN"/>
        </w:rPr>
        <w:t>.</w:t>
      </w:r>
    </w:p>
    <w:p w14:paraId="6D87F21C" w14:textId="76B96B7D" w:rsidR="001C1370" w:rsidRPr="00E87035" w:rsidRDefault="001C1370" w:rsidP="001C1370">
      <w:pPr>
        <w:pStyle w:val="af2"/>
        <w:jc w:val="center"/>
      </w:pPr>
      <w:bookmarkStart w:id="17" w:name="_Ref173242107"/>
      <w:r>
        <w:t xml:space="preserve">Table </w:t>
      </w:r>
      <w:fldSimple w:instr=" SEQ Table \* ARABIC ">
        <w:r w:rsidR="000316D4">
          <w:rPr>
            <w:noProof/>
          </w:rPr>
          <w:t>4</w:t>
        </w:r>
      </w:fldSimple>
      <w:bookmarkEnd w:id="17"/>
      <w:r>
        <w:t xml:space="preserve"> </w:t>
      </w:r>
      <w:r>
        <w:rPr>
          <w:lang w:val="en-GB"/>
        </w:rPr>
        <w:t xml:space="preserve">LLS assumptions for </w:t>
      </w:r>
      <w:proofErr w:type="spellStart"/>
      <w:r>
        <w:rPr>
          <w:lang w:val="en-GB"/>
        </w:rPr>
        <w:t>PDSCH</w:t>
      </w:r>
      <w:proofErr w:type="spellEnd"/>
      <w:r>
        <w:rPr>
          <w:lang w:val="en-GB"/>
        </w:rPr>
        <w:t xml:space="preserve"> </w:t>
      </w:r>
      <w:r>
        <w:t>SIB1</w:t>
      </w:r>
    </w:p>
    <w:tbl>
      <w:tblPr>
        <w:tblStyle w:val="a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05"/>
        <w:gridCol w:w="5387"/>
      </w:tblGrid>
      <w:tr w:rsidR="00E87035" w:rsidRPr="00E87035" w14:paraId="1A3856CE" w14:textId="77777777" w:rsidTr="00CB4D48">
        <w:trPr>
          <w:trHeight w:hRule="exact" w:val="227"/>
          <w:jc w:val="center"/>
        </w:trPr>
        <w:tc>
          <w:tcPr>
            <w:tcW w:w="2405" w:type="dxa"/>
            <w:shd w:val="clear" w:color="auto" w:fill="0070C0"/>
            <w:vAlign w:val="center"/>
          </w:tcPr>
          <w:p w14:paraId="17456F99" w14:textId="77777777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Parameter</w:t>
            </w:r>
          </w:p>
        </w:tc>
        <w:tc>
          <w:tcPr>
            <w:tcW w:w="5387" w:type="dxa"/>
            <w:shd w:val="clear" w:color="auto" w:fill="0070C0"/>
            <w:vAlign w:val="center"/>
          </w:tcPr>
          <w:p w14:paraId="5DD6F315" w14:textId="77777777" w:rsidR="00E87035" w:rsidRPr="00E87035" w:rsidRDefault="00E87035" w:rsidP="00CC24BF">
            <w:pPr>
              <w:widowControl/>
              <w:spacing w:before="20" w:after="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  <w:lang w:val="da-DK"/>
              </w:rPr>
              <w:t>Value</w:t>
            </w:r>
          </w:p>
        </w:tc>
      </w:tr>
      <w:tr w:rsidR="00E87035" w:rsidRPr="00E87035" w14:paraId="5438A839" w14:textId="77777777" w:rsidTr="00CB4D48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7E66DF12" w14:textId="77777777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  <w:tc>
          <w:tcPr>
            <w:tcW w:w="5387" w:type="dxa"/>
            <w:vAlign w:val="center"/>
          </w:tcPr>
          <w:p w14:paraId="4B88A542" w14:textId="77777777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1% </w:t>
            </w:r>
            <w:proofErr w:type="spellStart"/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E87035" w:rsidRPr="00E87035" w14:paraId="03E35BD8" w14:textId="77777777" w:rsidTr="00CB4D48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1C9A64FB" w14:textId="77777777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Number of UE Rx chains</w:t>
            </w:r>
          </w:p>
        </w:tc>
        <w:tc>
          <w:tcPr>
            <w:tcW w:w="5387" w:type="dxa"/>
            <w:vAlign w:val="center"/>
          </w:tcPr>
          <w:p w14:paraId="6A20B597" w14:textId="77777777" w:rsidR="00E87035" w:rsidRPr="009B127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2, or 4</w:t>
            </w:r>
          </w:p>
        </w:tc>
      </w:tr>
      <w:tr w:rsidR="00E87035" w:rsidRPr="00E87035" w14:paraId="02D8DD11" w14:textId="77777777" w:rsidTr="00CB4D48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444715DB" w14:textId="77777777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DMRS</w:t>
            </w:r>
            <w:proofErr w:type="spellEnd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configuration</w:t>
            </w:r>
          </w:p>
        </w:tc>
        <w:tc>
          <w:tcPr>
            <w:tcW w:w="5387" w:type="dxa"/>
            <w:vAlign w:val="center"/>
          </w:tcPr>
          <w:p w14:paraId="761E48B9" w14:textId="77777777" w:rsidR="00E87035" w:rsidRPr="009B127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2 symbols</w:t>
            </w:r>
          </w:p>
        </w:tc>
      </w:tr>
      <w:tr w:rsidR="00E87035" w:rsidRPr="00CC2E37" w14:paraId="390AFFC9" w14:textId="77777777" w:rsidTr="009B1275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54A59264" w14:textId="77777777" w:rsidR="00E87035" w:rsidRPr="00CC2E37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OS/</w:t>
            </w:r>
            <w:proofErr w:type="spellStart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PRBs</w:t>
            </w:r>
            <w:proofErr w:type="spellEnd"/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/MCS/TBS</w:t>
            </w:r>
          </w:p>
        </w:tc>
        <w:tc>
          <w:tcPr>
            <w:tcW w:w="5387" w:type="dxa"/>
            <w:vAlign w:val="center"/>
          </w:tcPr>
          <w:p w14:paraId="6EEDEF87" w14:textId="0E457B5A" w:rsidR="00E87035" w:rsidRPr="00CC2E37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12OS, 24RB, mcs1 Table 5.1.3.1-1 in</w:t>
            </w:r>
            <w:r w:rsidR="00CC2E37" w:rsidRP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CC2E37" w:rsidRPr="00CC2E37">
              <w:rPr>
                <w:rFonts w:ascii="Arial" w:hAnsi="Arial" w:cs="Arial"/>
                <w:sz w:val="18"/>
                <w:szCs w:val="18"/>
                <w:lang w:eastAsia="zh-CN"/>
              </w:rPr>
              <w:fldChar w:fldCharType="begin"/>
            </w:r>
            <w:r w:rsidR="00CC2E37" w:rsidRPr="00CC2E37">
              <w:rPr>
                <w:rFonts w:ascii="Arial" w:hAnsi="Arial" w:cs="Arial"/>
                <w:sz w:val="18"/>
                <w:szCs w:val="18"/>
                <w:lang w:eastAsia="zh-CN"/>
              </w:rPr>
              <w:instrText xml:space="preserve"> REF _Ref173507497 \n \h </w:instrText>
            </w:r>
            <w:r w:rsidR="00CC24BF">
              <w:rPr>
                <w:rFonts w:ascii="Arial" w:hAnsi="Arial" w:cs="Arial"/>
                <w:sz w:val="18"/>
                <w:szCs w:val="18"/>
                <w:lang w:eastAsia="zh-CN"/>
              </w:rPr>
              <w:instrText xml:space="preserve"> \* MERGEFORMAT </w:instrText>
            </w:r>
            <w:r w:rsidR="00CC2E37" w:rsidRPr="00CC2E37">
              <w:rPr>
                <w:rFonts w:ascii="Arial" w:hAnsi="Arial" w:cs="Arial"/>
                <w:sz w:val="18"/>
                <w:szCs w:val="18"/>
                <w:lang w:eastAsia="zh-CN"/>
              </w:rPr>
            </w:r>
            <w:r w:rsidR="00CC2E37" w:rsidRPr="00CC2E37">
              <w:rPr>
                <w:rFonts w:ascii="Arial" w:hAnsi="Arial" w:cs="Arial"/>
                <w:sz w:val="18"/>
                <w:szCs w:val="18"/>
                <w:lang w:eastAsia="zh-CN"/>
              </w:rPr>
              <w:fldChar w:fldCharType="separate"/>
            </w:r>
            <w:r w:rsidR="000316D4">
              <w:rPr>
                <w:rFonts w:ascii="Arial" w:hAnsi="Arial" w:cs="Arial"/>
                <w:sz w:val="18"/>
                <w:szCs w:val="18"/>
                <w:lang w:eastAsia="zh-CN"/>
              </w:rPr>
              <w:t>[6]</w:t>
            </w:r>
            <w:r w:rsidR="00CC2E37" w:rsidRPr="00CC2E37">
              <w:rPr>
                <w:rFonts w:ascii="Arial" w:hAnsi="Arial" w:cs="Arial"/>
                <w:sz w:val="18"/>
                <w:szCs w:val="18"/>
                <w:lang w:eastAsia="zh-CN"/>
              </w:rPr>
              <w:fldChar w:fldCharType="end"/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r w:rsidRPr="00CC2E37">
              <w:rPr>
                <w:rFonts w:ascii="Arial" w:hAnsi="Arial" w:cs="Arial" w:hint="eastAsia"/>
                <w:sz w:val="18"/>
                <w:szCs w:val="18"/>
                <w:lang w:eastAsia="zh-CN"/>
              </w:rPr>
              <w:t>TBS=</w:t>
            </w: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984bits (800)</w:t>
            </w:r>
          </w:p>
        </w:tc>
      </w:tr>
      <w:tr w:rsidR="00E87035" w:rsidRPr="00CC2E37" w14:paraId="287717A1" w14:textId="77777777" w:rsidTr="00CB4D48">
        <w:trPr>
          <w:trHeight w:hRule="exact" w:val="227"/>
          <w:jc w:val="center"/>
        </w:trPr>
        <w:tc>
          <w:tcPr>
            <w:tcW w:w="2405" w:type="dxa"/>
          </w:tcPr>
          <w:p w14:paraId="760391AA" w14:textId="77777777" w:rsidR="00E87035" w:rsidRPr="00CC2E37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Max Doppler rate</w:t>
            </w:r>
          </w:p>
        </w:tc>
        <w:tc>
          <w:tcPr>
            <w:tcW w:w="5387" w:type="dxa"/>
          </w:tcPr>
          <w:p w14:paraId="01F82A30" w14:textId="77777777" w:rsidR="00E87035" w:rsidRPr="00CC2E37" w:rsidRDefault="00E87035" w:rsidP="009B127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2E37">
              <w:rPr>
                <w:rFonts w:ascii="Arial" w:hAnsi="Arial" w:cs="Arial"/>
                <w:sz w:val="18"/>
                <w:szCs w:val="18"/>
                <w:lang w:eastAsia="zh-CN"/>
              </w:rPr>
              <w:t>0.27ppm/s</w:t>
            </w:r>
          </w:p>
        </w:tc>
      </w:tr>
      <w:tr w:rsidR="00E87035" w:rsidRPr="00E87035" w14:paraId="24685D1B" w14:textId="77777777" w:rsidTr="009B1275">
        <w:trPr>
          <w:trHeight w:hRule="exact" w:val="229"/>
          <w:jc w:val="center"/>
        </w:trPr>
        <w:tc>
          <w:tcPr>
            <w:tcW w:w="2405" w:type="dxa"/>
          </w:tcPr>
          <w:p w14:paraId="7BD24B10" w14:textId="77777777" w:rsidR="00E87035" w:rsidRPr="00E87035" w:rsidRDefault="00E87035" w:rsidP="00CC24BF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Repetition configuration</w:t>
            </w:r>
          </w:p>
        </w:tc>
        <w:tc>
          <w:tcPr>
            <w:tcW w:w="5387" w:type="dxa"/>
          </w:tcPr>
          <w:p w14:paraId="4D9691E8" w14:textId="77777777" w:rsidR="00E87035" w:rsidRPr="00E87035" w:rsidRDefault="00E87035" w:rsidP="009B127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No repetition, 4 or 8 repetitions with RV = [0 2 3 1]</w:t>
            </w:r>
          </w:p>
        </w:tc>
      </w:tr>
    </w:tbl>
    <w:p w14:paraId="7CFF1BDE" w14:textId="2AE12F1B" w:rsidR="00E87035" w:rsidRPr="00E87035" w:rsidRDefault="00E87035" w:rsidP="00213E74">
      <w:pPr>
        <w:spacing w:before="0" w:line="240" w:lineRule="auto"/>
        <w:jc w:val="center"/>
        <w:rPr>
          <w:lang w:val="en-GB" w:eastAsia="zh-CN"/>
        </w:rPr>
      </w:pPr>
      <w:r w:rsidRPr="00E87035">
        <w:rPr>
          <w:noProof/>
          <w:lang w:val="en-GB" w:eastAsia="zh-CN"/>
        </w:rPr>
        <w:drawing>
          <wp:inline distT="0" distB="0" distL="0" distR="0" wp14:anchorId="3ABBBBF2" wp14:editId="3DAF624D">
            <wp:extent cx="3280232" cy="2460372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IB1_OPT1.b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940" cy="247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CB65D" w14:textId="39F2EDFF" w:rsidR="001C1370" w:rsidRDefault="001C1370" w:rsidP="00213E74">
      <w:pPr>
        <w:pStyle w:val="af2"/>
        <w:jc w:val="center"/>
        <w:rPr>
          <w:lang w:val="en-GB"/>
        </w:rPr>
      </w:pPr>
      <w:bookmarkStart w:id="18" w:name="_Ref173241741"/>
      <w:r>
        <w:t xml:space="preserve">Figure </w:t>
      </w:r>
      <w:fldSimple w:instr=" SEQ Figure \* ARABIC ">
        <w:r w:rsidR="000316D4">
          <w:rPr>
            <w:noProof/>
          </w:rPr>
          <w:t>5</w:t>
        </w:r>
      </w:fldSimple>
      <w:bookmarkEnd w:id="18"/>
      <w:r>
        <w:t xml:space="preserve"> </w:t>
      </w:r>
      <w:proofErr w:type="spellStart"/>
      <w:r>
        <w:t>PDSCH</w:t>
      </w:r>
      <w:proofErr w:type="spellEnd"/>
      <w:r>
        <w:t xml:space="preserve"> SIB1 performance</w:t>
      </w:r>
    </w:p>
    <w:p w14:paraId="59256F88" w14:textId="77777777" w:rsidR="00E87035" w:rsidRDefault="00E87035" w:rsidP="00E87035">
      <w:pPr>
        <w:keepNext/>
        <w:numPr>
          <w:ilvl w:val="2"/>
          <w:numId w:val="1"/>
        </w:numPr>
        <w:spacing w:before="0" w:line="240" w:lineRule="auto"/>
        <w:outlineLvl w:val="2"/>
        <w:rPr>
          <w:b/>
          <w:bCs/>
          <w:lang w:val="en-GB" w:eastAsia="zh-CN"/>
        </w:rPr>
      </w:pPr>
      <w:proofErr w:type="spellStart"/>
      <w:r w:rsidRPr="00E87035">
        <w:rPr>
          <w:b/>
          <w:bCs/>
          <w:lang w:val="en-GB" w:eastAsia="zh-CN"/>
        </w:rPr>
        <w:lastRenderedPageBreak/>
        <w:t>PDSCH</w:t>
      </w:r>
      <w:proofErr w:type="spellEnd"/>
      <w:r w:rsidRPr="00E87035">
        <w:rPr>
          <w:b/>
          <w:bCs/>
          <w:lang w:val="en-GB" w:eastAsia="zh-CN"/>
        </w:rPr>
        <w:t xml:space="preserve"> SIB19</w:t>
      </w:r>
    </w:p>
    <w:p w14:paraId="2B9C15C9" w14:textId="2BB9EBBC" w:rsidR="002B665E" w:rsidRPr="000316D4" w:rsidRDefault="002B665E" w:rsidP="00A02E6A">
      <w:pPr>
        <w:rPr>
          <w:lang w:eastAsia="zh-CN"/>
        </w:rPr>
      </w:pPr>
      <w:r>
        <w:rPr>
          <w:lang w:val="en-GB" w:eastAsia="zh-CN"/>
        </w:rPr>
        <w:fldChar w:fldCharType="begin"/>
      </w:r>
      <w:r>
        <w:rPr>
          <w:lang w:eastAsia="zh-CN"/>
        </w:rPr>
        <w:instrText xml:space="preserve"> REF _Ref173242167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0316D4">
        <w:rPr>
          <w:rFonts w:hint="eastAsia"/>
        </w:rPr>
        <w:t xml:space="preserve">Figure </w:t>
      </w:r>
      <w:r w:rsidR="000316D4">
        <w:rPr>
          <w:noProof/>
        </w:rPr>
        <w:t>6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>
        <w:rPr>
          <w:lang w:eastAsia="zh-CN"/>
        </w:rPr>
        <w:t>shows performance of</w:t>
      </w:r>
      <w:r w:rsidR="000316D4" w:rsidRPr="001C07CB">
        <w:rPr>
          <w:lang w:eastAsia="zh-CN"/>
        </w:rPr>
        <w:t xml:space="preserve"> </w:t>
      </w:r>
      <w:proofErr w:type="spellStart"/>
      <w:r w:rsidR="000316D4">
        <w:rPr>
          <w:lang w:val="en-GB"/>
        </w:rPr>
        <w:t>PDSCH</w:t>
      </w:r>
      <w:proofErr w:type="spellEnd"/>
      <w:r w:rsidR="000316D4">
        <w:rPr>
          <w:lang w:val="en-GB"/>
        </w:rPr>
        <w:t xml:space="preserve"> for </w:t>
      </w:r>
      <w:r w:rsidR="000316D4">
        <w:t>SIB19,</w:t>
      </w:r>
      <w:r>
        <w:rPr>
          <w:lang w:eastAsia="zh-CN"/>
        </w:rPr>
        <w:t xml:space="preserve"> with the given LLS assumptions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_Ref173242186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316D4">
        <w:t xml:space="preserve">Table </w:t>
      </w:r>
      <w:r w:rsidR="000316D4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2CBE9533" w14:textId="44607C19" w:rsidR="001C1370" w:rsidRPr="00E87035" w:rsidRDefault="001C1370" w:rsidP="001C1370">
      <w:pPr>
        <w:pStyle w:val="af2"/>
        <w:jc w:val="center"/>
      </w:pPr>
      <w:bookmarkStart w:id="19" w:name="_Ref173242186"/>
      <w:r>
        <w:t xml:space="preserve">Table </w:t>
      </w:r>
      <w:fldSimple w:instr=" SEQ Table \* ARABIC ">
        <w:r w:rsidR="000316D4">
          <w:rPr>
            <w:noProof/>
          </w:rPr>
          <w:t>5</w:t>
        </w:r>
      </w:fldSimple>
      <w:bookmarkEnd w:id="19"/>
      <w:r>
        <w:t xml:space="preserve"> </w:t>
      </w:r>
      <w:r>
        <w:rPr>
          <w:lang w:val="en-GB"/>
        </w:rPr>
        <w:t xml:space="preserve">LLS assumptions for </w:t>
      </w:r>
      <w:proofErr w:type="spellStart"/>
      <w:r>
        <w:rPr>
          <w:lang w:val="en-GB"/>
        </w:rPr>
        <w:t>PDSCH</w:t>
      </w:r>
      <w:proofErr w:type="spellEnd"/>
      <w:r>
        <w:rPr>
          <w:lang w:val="en-GB"/>
        </w:rPr>
        <w:t xml:space="preserve"> </w:t>
      </w:r>
      <w:r>
        <w:t>SIB19</w:t>
      </w:r>
    </w:p>
    <w:tbl>
      <w:tblPr>
        <w:tblStyle w:val="a9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547"/>
        <w:gridCol w:w="5245"/>
      </w:tblGrid>
      <w:tr w:rsidR="00E87035" w:rsidRPr="00E87035" w14:paraId="290BB6DF" w14:textId="77777777" w:rsidTr="00CC2E37">
        <w:trPr>
          <w:trHeight w:hRule="exact" w:val="227"/>
          <w:jc w:val="center"/>
        </w:trPr>
        <w:tc>
          <w:tcPr>
            <w:tcW w:w="2547" w:type="dxa"/>
            <w:shd w:val="clear" w:color="auto" w:fill="0070C0"/>
            <w:vAlign w:val="center"/>
          </w:tcPr>
          <w:p w14:paraId="5B77C80F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Parameter</w:t>
            </w:r>
          </w:p>
        </w:tc>
        <w:tc>
          <w:tcPr>
            <w:tcW w:w="5245" w:type="dxa"/>
            <w:shd w:val="clear" w:color="auto" w:fill="0070C0"/>
            <w:vAlign w:val="center"/>
          </w:tcPr>
          <w:p w14:paraId="1D42DC57" w14:textId="77777777" w:rsidR="00E87035" w:rsidRPr="00E87035" w:rsidRDefault="00E87035" w:rsidP="00E87035">
            <w:pPr>
              <w:widowControl/>
              <w:spacing w:before="20" w:after="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  <w:lang w:val="da-DK"/>
              </w:rPr>
              <w:t>Value</w:t>
            </w:r>
          </w:p>
        </w:tc>
      </w:tr>
      <w:tr w:rsidR="00E87035" w:rsidRPr="00E87035" w14:paraId="76A89651" w14:textId="77777777" w:rsidTr="00CC2E37">
        <w:trPr>
          <w:trHeight w:hRule="exact" w:val="227"/>
          <w:jc w:val="center"/>
        </w:trPr>
        <w:tc>
          <w:tcPr>
            <w:tcW w:w="2547" w:type="dxa"/>
            <w:vAlign w:val="center"/>
          </w:tcPr>
          <w:p w14:paraId="41734481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  <w:tc>
          <w:tcPr>
            <w:tcW w:w="5245" w:type="dxa"/>
            <w:vAlign w:val="center"/>
          </w:tcPr>
          <w:p w14:paraId="7E17EB3E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1% </w:t>
            </w:r>
            <w:proofErr w:type="spellStart"/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E87035" w:rsidRPr="00E87035" w14:paraId="322D9797" w14:textId="77777777" w:rsidTr="00CC2E37">
        <w:trPr>
          <w:trHeight w:hRule="exact" w:val="227"/>
          <w:jc w:val="center"/>
        </w:trPr>
        <w:tc>
          <w:tcPr>
            <w:tcW w:w="2547" w:type="dxa"/>
            <w:vAlign w:val="center"/>
          </w:tcPr>
          <w:p w14:paraId="3C9B97BD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Number of UE Rx chains</w:t>
            </w:r>
          </w:p>
        </w:tc>
        <w:tc>
          <w:tcPr>
            <w:tcW w:w="5245" w:type="dxa"/>
            <w:vAlign w:val="center"/>
          </w:tcPr>
          <w:p w14:paraId="3819004F" w14:textId="77777777" w:rsidR="00E87035" w:rsidRPr="009B127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2, or 4</w:t>
            </w:r>
          </w:p>
        </w:tc>
      </w:tr>
      <w:tr w:rsidR="00E87035" w:rsidRPr="00E87035" w14:paraId="32772AC7" w14:textId="77777777" w:rsidTr="009B1275">
        <w:trPr>
          <w:trHeight w:hRule="exact" w:val="225"/>
          <w:jc w:val="center"/>
        </w:trPr>
        <w:tc>
          <w:tcPr>
            <w:tcW w:w="2547" w:type="dxa"/>
            <w:vAlign w:val="center"/>
          </w:tcPr>
          <w:p w14:paraId="1A1D3ADF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OS/</w:t>
            </w: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PRBs</w:t>
            </w:r>
            <w:proofErr w:type="spellEnd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/MCS/TBS</w:t>
            </w:r>
          </w:p>
        </w:tc>
        <w:tc>
          <w:tcPr>
            <w:tcW w:w="5245" w:type="dxa"/>
            <w:vAlign w:val="center"/>
          </w:tcPr>
          <w:p w14:paraId="6E684DA2" w14:textId="164B8A86" w:rsidR="00E87035" w:rsidRPr="00E87035" w:rsidRDefault="00E87035" w:rsidP="009B127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12OS, 24RB, mcs0 Table 5.1.3.1-1 in</w:t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  <w:fldChar w:fldCharType="begin"/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  <w:instrText xml:space="preserve"> REF _Ref173507497 \n \h  \* MERGEFORMAT </w:instrText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  <w:fldChar w:fldCharType="separate"/>
            </w:r>
            <w:r w:rsidR="000316D4">
              <w:rPr>
                <w:rFonts w:ascii="Arial" w:hAnsi="Arial" w:cs="Arial"/>
                <w:sz w:val="18"/>
                <w:szCs w:val="18"/>
                <w:lang w:eastAsia="zh-CN"/>
              </w:rPr>
              <w:t>[6]</w:t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  <w:fldChar w:fldCharType="end"/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r w:rsidRPr="00E87035">
              <w:rPr>
                <w:rFonts w:ascii="Arial" w:hAnsi="Arial" w:cs="Arial" w:hint="eastAsia"/>
                <w:sz w:val="18"/>
                <w:szCs w:val="18"/>
                <w:lang w:eastAsia="zh-CN"/>
              </w:rPr>
              <w:t>TBS=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736bits(616)</w:t>
            </w:r>
          </w:p>
        </w:tc>
      </w:tr>
      <w:tr w:rsidR="00E87035" w:rsidRPr="00E87035" w14:paraId="35B3DC2E" w14:textId="77777777" w:rsidTr="00CC2E37">
        <w:trPr>
          <w:trHeight w:hRule="exact" w:val="227"/>
          <w:jc w:val="center"/>
        </w:trPr>
        <w:tc>
          <w:tcPr>
            <w:tcW w:w="2547" w:type="dxa"/>
          </w:tcPr>
          <w:p w14:paraId="20B0CF90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Max Doppler rate</w:t>
            </w:r>
          </w:p>
        </w:tc>
        <w:tc>
          <w:tcPr>
            <w:tcW w:w="5245" w:type="dxa"/>
          </w:tcPr>
          <w:p w14:paraId="3A1794CA" w14:textId="77777777" w:rsidR="00E87035" w:rsidRPr="00E87035" w:rsidRDefault="00E87035" w:rsidP="009B127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0.27ppm/s</w:t>
            </w:r>
          </w:p>
        </w:tc>
      </w:tr>
      <w:tr w:rsidR="00E87035" w:rsidRPr="00E87035" w14:paraId="2A2AC0A8" w14:textId="77777777" w:rsidTr="00CC2E37">
        <w:trPr>
          <w:trHeight w:hRule="exact" w:val="227"/>
          <w:jc w:val="center"/>
        </w:trPr>
        <w:tc>
          <w:tcPr>
            <w:tcW w:w="2547" w:type="dxa"/>
          </w:tcPr>
          <w:p w14:paraId="50129F89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Repetition configuration</w:t>
            </w:r>
          </w:p>
        </w:tc>
        <w:tc>
          <w:tcPr>
            <w:tcW w:w="5245" w:type="dxa"/>
          </w:tcPr>
          <w:p w14:paraId="757F27E7" w14:textId="77777777" w:rsidR="00E87035" w:rsidRPr="00E87035" w:rsidRDefault="00E87035" w:rsidP="009B127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No repetition, 4 or 8 repetitions with RV = [0 2 3 1]</w:t>
            </w:r>
          </w:p>
        </w:tc>
      </w:tr>
    </w:tbl>
    <w:p w14:paraId="368DCE13" w14:textId="46D9A053" w:rsidR="00E87035" w:rsidRPr="00E87035" w:rsidRDefault="00927807" w:rsidP="00213E74">
      <w:pPr>
        <w:spacing w:before="0" w:line="240" w:lineRule="auto"/>
        <w:jc w:val="center"/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25E8687F" wp14:editId="103F83F6">
            <wp:extent cx="3790997" cy="284347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IB19.b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2104" cy="2851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BC8FF" w14:textId="46F9E482" w:rsidR="001C1370" w:rsidRDefault="001C1370" w:rsidP="001C1370">
      <w:pPr>
        <w:pStyle w:val="af2"/>
        <w:jc w:val="center"/>
        <w:rPr>
          <w:lang w:val="en-GB"/>
        </w:rPr>
      </w:pPr>
      <w:bookmarkStart w:id="20" w:name="_Ref173242167"/>
      <w:r>
        <w:rPr>
          <w:rFonts w:hint="eastAsia"/>
        </w:rPr>
        <w:t xml:space="preserve">Figure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SEQ Figure \* ARABIC </w:instrText>
      </w:r>
      <w:r>
        <w:rPr>
          <w:rFonts w:hint="eastAsia"/>
        </w:rPr>
        <w:fldChar w:fldCharType="separate"/>
      </w:r>
      <w:r w:rsidR="000316D4">
        <w:rPr>
          <w:noProof/>
        </w:rPr>
        <w:t>6</w:t>
      </w:r>
      <w:r>
        <w:rPr>
          <w:rFonts w:hint="eastAsia"/>
        </w:rPr>
        <w:fldChar w:fldCharType="end"/>
      </w:r>
      <w:bookmarkEnd w:id="20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PDSCH</w:t>
      </w:r>
      <w:proofErr w:type="spellEnd"/>
      <w:r>
        <w:rPr>
          <w:rFonts w:hint="eastAsia"/>
        </w:rPr>
        <w:t xml:space="preserve"> SIB1</w:t>
      </w:r>
      <w:r>
        <w:t>9</w:t>
      </w:r>
      <w:r>
        <w:rPr>
          <w:rFonts w:hint="eastAsia"/>
        </w:rPr>
        <w:t xml:space="preserve"> performance</w:t>
      </w:r>
    </w:p>
    <w:p w14:paraId="5E4449E4" w14:textId="77777777" w:rsidR="00E87035" w:rsidRPr="00E87035" w:rsidRDefault="00E87035" w:rsidP="00E87035">
      <w:pPr>
        <w:spacing w:before="0" w:line="240" w:lineRule="auto"/>
        <w:rPr>
          <w:lang w:val="en-GB" w:eastAsia="zh-CN"/>
        </w:rPr>
      </w:pPr>
    </w:p>
    <w:p w14:paraId="7CD39D72" w14:textId="77777777" w:rsidR="00E87035" w:rsidRPr="00E87035" w:rsidRDefault="00E87035" w:rsidP="00E87035">
      <w:pPr>
        <w:keepNext/>
        <w:numPr>
          <w:ilvl w:val="2"/>
          <w:numId w:val="1"/>
        </w:numPr>
        <w:spacing w:before="0" w:line="240" w:lineRule="auto"/>
        <w:outlineLvl w:val="2"/>
        <w:rPr>
          <w:b/>
          <w:bCs/>
          <w:lang w:val="en-GB" w:eastAsia="zh-CN"/>
        </w:rPr>
      </w:pPr>
      <w:proofErr w:type="spellStart"/>
      <w:r w:rsidRPr="00E87035">
        <w:rPr>
          <w:b/>
          <w:bCs/>
          <w:lang w:val="en-GB" w:eastAsia="zh-CN"/>
        </w:rPr>
        <w:t>PDSCH</w:t>
      </w:r>
      <w:proofErr w:type="spellEnd"/>
      <w:r w:rsidRPr="00E87035">
        <w:rPr>
          <w:b/>
          <w:bCs/>
          <w:lang w:val="en-GB" w:eastAsia="zh-CN"/>
        </w:rPr>
        <w:t xml:space="preserve"> for VoIP</w:t>
      </w:r>
    </w:p>
    <w:p w14:paraId="4491D6A3" w14:textId="0CA9FCC5" w:rsidR="00A02E6A" w:rsidRPr="00A02E6A" w:rsidRDefault="00A02E6A" w:rsidP="00A02E6A">
      <w:pPr>
        <w:rPr>
          <w:lang w:eastAsia="zh-CN"/>
        </w:rPr>
      </w:pPr>
      <w:r>
        <w:rPr>
          <w:lang w:val="en-GB" w:eastAsia="zh-CN"/>
        </w:rPr>
        <w:fldChar w:fldCharType="begin"/>
      </w:r>
      <w:r>
        <w:rPr>
          <w:lang w:eastAsia="zh-CN"/>
        </w:rPr>
        <w:instrText xml:space="preserve"> REF _Ref173254436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0316D4">
        <w:rPr>
          <w:rFonts w:hint="eastAsia"/>
        </w:rPr>
        <w:t xml:space="preserve">Figure </w:t>
      </w:r>
      <w:r w:rsidR="000316D4">
        <w:rPr>
          <w:noProof/>
        </w:rPr>
        <w:t>7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>
        <w:rPr>
          <w:lang w:eastAsia="zh-CN"/>
        </w:rPr>
        <w:t xml:space="preserve">shows performance of </w:t>
      </w:r>
      <w:proofErr w:type="spellStart"/>
      <w:r w:rsidR="000316D4">
        <w:rPr>
          <w:lang w:val="en-GB"/>
        </w:rPr>
        <w:t>PDSCH</w:t>
      </w:r>
      <w:proofErr w:type="spellEnd"/>
      <w:r w:rsidR="000316D4">
        <w:rPr>
          <w:lang w:val="en-GB"/>
        </w:rPr>
        <w:t xml:space="preserve"> for </w:t>
      </w:r>
      <w:r w:rsidR="000316D4">
        <w:t>VoIP</w:t>
      </w:r>
      <w:r>
        <w:rPr>
          <w:lang w:eastAsia="zh-CN"/>
        </w:rPr>
        <w:t xml:space="preserve">, with the given LLS assumptions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_Ref173254457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316D4">
        <w:t xml:space="preserve">Table </w:t>
      </w:r>
      <w:r w:rsidR="000316D4">
        <w:rPr>
          <w:noProof/>
        </w:rPr>
        <w:t>6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5ADFD30A" w14:textId="1660CE58" w:rsidR="001C1370" w:rsidRPr="00E87035" w:rsidRDefault="001C1370" w:rsidP="001C1370">
      <w:pPr>
        <w:pStyle w:val="af2"/>
        <w:jc w:val="center"/>
      </w:pPr>
      <w:bookmarkStart w:id="21" w:name="_Ref173254457"/>
      <w:r>
        <w:t xml:space="preserve">Table </w:t>
      </w:r>
      <w:fldSimple w:instr=" SEQ Table \* ARABIC ">
        <w:r w:rsidR="000316D4">
          <w:rPr>
            <w:noProof/>
          </w:rPr>
          <w:t>6</w:t>
        </w:r>
      </w:fldSimple>
      <w:bookmarkEnd w:id="21"/>
      <w:r>
        <w:t xml:space="preserve"> </w:t>
      </w:r>
      <w:r>
        <w:rPr>
          <w:lang w:val="en-GB"/>
        </w:rPr>
        <w:t xml:space="preserve">LLS assumptions for </w:t>
      </w:r>
      <w:proofErr w:type="spellStart"/>
      <w:r>
        <w:rPr>
          <w:lang w:val="en-GB"/>
        </w:rPr>
        <w:t>PDSCH</w:t>
      </w:r>
      <w:proofErr w:type="spellEnd"/>
      <w:r>
        <w:rPr>
          <w:lang w:val="en-GB"/>
        </w:rPr>
        <w:t xml:space="preserve"> </w:t>
      </w:r>
      <w:r>
        <w:t>for VoIP</w:t>
      </w:r>
    </w:p>
    <w:tbl>
      <w:tblPr>
        <w:tblStyle w:val="a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05"/>
        <w:gridCol w:w="5245"/>
      </w:tblGrid>
      <w:tr w:rsidR="00E87035" w:rsidRPr="00E87035" w14:paraId="6AB66D7F" w14:textId="77777777" w:rsidTr="00CB4D48">
        <w:trPr>
          <w:trHeight w:hRule="exact" w:val="227"/>
          <w:jc w:val="center"/>
        </w:trPr>
        <w:tc>
          <w:tcPr>
            <w:tcW w:w="2405" w:type="dxa"/>
            <w:shd w:val="clear" w:color="auto" w:fill="0070C0"/>
            <w:vAlign w:val="center"/>
          </w:tcPr>
          <w:p w14:paraId="4AC1166C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Parameter</w:t>
            </w:r>
          </w:p>
        </w:tc>
        <w:tc>
          <w:tcPr>
            <w:tcW w:w="5245" w:type="dxa"/>
            <w:shd w:val="clear" w:color="auto" w:fill="0070C0"/>
            <w:vAlign w:val="center"/>
          </w:tcPr>
          <w:p w14:paraId="6C85F936" w14:textId="77777777" w:rsidR="00E87035" w:rsidRPr="00E87035" w:rsidRDefault="00E87035" w:rsidP="00E87035">
            <w:pPr>
              <w:widowControl/>
              <w:spacing w:before="20" w:after="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  <w:lang w:val="da-DK"/>
              </w:rPr>
              <w:t>Value</w:t>
            </w:r>
          </w:p>
        </w:tc>
      </w:tr>
      <w:tr w:rsidR="00E87035" w:rsidRPr="00E87035" w14:paraId="15F26C1C" w14:textId="77777777" w:rsidTr="00CB4D48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73939C17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</w:rPr>
              <w:t>BLER</w:t>
            </w:r>
            <w:proofErr w:type="spellEnd"/>
          </w:p>
        </w:tc>
        <w:tc>
          <w:tcPr>
            <w:tcW w:w="5245" w:type="dxa"/>
            <w:vAlign w:val="center"/>
          </w:tcPr>
          <w:p w14:paraId="00D82156" w14:textId="77777777" w:rsidR="00E87035" w:rsidRPr="009B127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1275">
              <w:rPr>
                <w:rFonts w:ascii="Arial" w:hAnsi="Arial" w:cs="Arial"/>
                <w:sz w:val="18"/>
                <w:szCs w:val="18"/>
              </w:rPr>
              <w:t xml:space="preserve">2% for </w:t>
            </w:r>
            <w:proofErr w:type="spellStart"/>
            <w:r w:rsidRPr="009B1275">
              <w:rPr>
                <w:rFonts w:ascii="Arial" w:hAnsi="Arial" w:cs="Arial"/>
                <w:sz w:val="18"/>
                <w:szCs w:val="18"/>
              </w:rPr>
              <w:t>BLER</w:t>
            </w:r>
            <w:proofErr w:type="spellEnd"/>
          </w:p>
          <w:p w14:paraId="7E8380D5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1275">
              <w:rPr>
                <w:rFonts w:ascii="Arial" w:hAnsi="Arial" w:cs="Arial"/>
                <w:sz w:val="18"/>
                <w:szCs w:val="18"/>
              </w:rPr>
              <w:t xml:space="preserve">For 1Mbps, 10% </w:t>
            </w:r>
            <w:proofErr w:type="spellStart"/>
            <w:r w:rsidRPr="009B1275">
              <w:rPr>
                <w:rFonts w:ascii="Arial" w:hAnsi="Arial" w:cs="Arial"/>
                <w:sz w:val="18"/>
                <w:szCs w:val="18"/>
              </w:rPr>
              <w:t>BLER</w:t>
            </w:r>
            <w:proofErr w:type="spellEnd"/>
            <w:r w:rsidRPr="009B1275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E87035" w:rsidRPr="00E87035" w14:paraId="3D36A218" w14:textId="77777777" w:rsidTr="00CB4D48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102A2F70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Number of UE Rx chains</w:t>
            </w:r>
          </w:p>
        </w:tc>
        <w:tc>
          <w:tcPr>
            <w:tcW w:w="5245" w:type="dxa"/>
            <w:vAlign w:val="center"/>
          </w:tcPr>
          <w:p w14:paraId="3D6A972E" w14:textId="77777777" w:rsidR="00E87035" w:rsidRPr="009B127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1275">
              <w:rPr>
                <w:rFonts w:ascii="Arial" w:hAnsi="Arial" w:cs="Arial"/>
                <w:sz w:val="18"/>
                <w:szCs w:val="18"/>
              </w:rPr>
              <w:t>2, or 4</w:t>
            </w:r>
          </w:p>
        </w:tc>
      </w:tr>
      <w:tr w:rsidR="00E87035" w:rsidRPr="00E87035" w14:paraId="53671A8B" w14:textId="77777777" w:rsidTr="00CB4D48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73F53926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</w:rPr>
              <w:t>DMRS</w:t>
            </w:r>
            <w:proofErr w:type="spellEnd"/>
            <w:r w:rsidRPr="00E87035">
              <w:rPr>
                <w:rFonts w:ascii="Arial" w:hAnsi="Arial" w:cs="Arial"/>
                <w:sz w:val="18"/>
                <w:szCs w:val="18"/>
              </w:rPr>
              <w:t xml:space="preserve"> configuration</w:t>
            </w:r>
          </w:p>
        </w:tc>
        <w:tc>
          <w:tcPr>
            <w:tcW w:w="5245" w:type="dxa"/>
            <w:vAlign w:val="center"/>
          </w:tcPr>
          <w:p w14:paraId="219E5D1E" w14:textId="77777777" w:rsidR="00E87035" w:rsidRPr="009B127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1275">
              <w:rPr>
                <w:rFonts w:ascii="Arial" w:hAnsi="Arial" w:cs="Arial"/>
                <w:sz w:val="18"/>
                <w:szCs w:val="18"/>
              </w:rPr>
              <w:t>2 symbols</w:t>
            </w:r>
          </w:p>
        </w:tc>
      </w:tr>
      <w:tr w:rsidR="00E87035" w:rsidRPr="00E87035" w14:paraId="77B578D3" w14:textId="77777777" w:rsidTr="00CB4D48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35722DC0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PRBs</w:t>
            </w:r>
            <w:proofErr w:type="spellEnd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/MCS/TBS for VoIP</w:t>
            </w:r>
          </w:p>
        </w:tc>
        <w:tc>
          <w:tcPr>
            <w:tcW w:w="5245" w:type="dxa"/>
            <w:vAlign w:val="center"/>
          </w:tcPr>
          <w:p w14:paraId="7851DDC3" w14:textId="1895ADFF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7035">
              <w:rPr>
                <w:rFonts w:ascii="Arial" w:hAnsi="Arial" w:cs="Arial"/>
                <w:sz w:val="18"/>
                <w:szCs w:val="18"/>
              </w:rPr>
              <w:t xml:space="preserve">24RB, mcs0 </w:t>
            </w:r>
            <w:r w:rsidRPr="009B1275">
              <w:rPr>
                <w:rFonts w:ascii="Arial" w:hAnsi="Arial" w:cs="Arial"/>
                <w:sz w:val="18"/>
                <w:szCs w:val="18"/>
              </w:rPr>
              <w:t>Table 5.1.3.1-3 in</w:t>
            </w:r>
            <w:r w:rsidR="00CC2E3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2E3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CC2E37">
              <w:rPr>
                <w:rFonts w:ascii="Arial" w:hAnsi="Arial" w:cs="Arial"/>
                <w:sz w:val="18"/>
                <w:szCs w:val="18"/>
              </w:rPr>
              <w:instrText xml:space="preserve"> REF _Ref173507497 \n \h </w:instrText>
            </w:r>
            <w:r w:rsidR="003E7609">
              <w:rPr>
                <w:rFonts w:ascii="Arial" w:hAnsi="Arial" w:cs="Arial"/>
                <w:sz w:val="18"/>
                <w:szCs w:val="18"/>
              </w:rPr>
              <w:instrText xml:space="preserve"> \* MERGEFORMAT </w:instrText>
            </w:r>
            <w:r w:rsidR="00CC2E37">
              <w:rPr>
                <w:rFonts w:ascii="Arial" w:hAnsi="Arial" w:cs="Arial"/>
                <w:sz w:val="18"/>
                <w:szCs w:val="18"/>
              </w:rPr>
            </w:r>
            <w:r w:rsidR="00CC2E3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0316D4">
              <w:rPr>
                <w:rFonts w:ascii="Arial" w:hAnsi="Arial" w:cs="Arial"/>
                <w:sz w:val="18"/>
                <w:szCs w:val="18"/>
              </w:rPr>
              <w:t>[6]</w:t>
            </w:r>
            <w:r w:rsidR="00CC2E3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9B1275">
              <w:rPr>
                <w:rFonts w:ascii="Arial" w:hAnsi="Arial" w:cs="Arial"/>
                <w:sz w:val="18"/>
                <w:szCs w:val="18"/>
              </w:rPr>
              <w:t>, TBS=224bits</w:t>
            </w:r>
            <w:r w:rsidR="003E76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1275">
              <w:rPr>
                <w:rFonts w:ascii="Arial" w:hAnsi="Arial" w:cs="Arial"/>
                <w:sz w:val="18"/>
                <w:szCs w:val="18"/>
              </w:rPr>
              <w:t>(184)</w:t>
            </w:r>
          </w:p>
        </w:tc>
      </w:tr>
      <w:tr w:rsidR="00E87035" w:rsidRPr="00E87035" w14:paraId="17BAB4C0" w14:textId="77777777" w:rsidTr="00CB4D48">
        <w:trPr>
          <w:trHeight w:hRule="exact" w:val="227"/>
          <w:jc w:val="center"/>
        </w:trPr>
        <w:tc>
          <w:tcPr>
            <w:tcW w:w="2405" w:type="dxa"/>
          </w:tcPr>
          <w:p w14:paraId="07E92194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Repetition configuration</w:t>
            </w:r>
          </w:p>
        </w:tc>
        <w:tc>
          <w:tcPr>
            <w:tcW w:w="5245" w:type="dxa"/>
          </w:tcPr>
          <w:p w14:paraId="15B9E609" w14:textId="77777777" w:rsidR="00E87035" w:rsidRPr="00E87035" w:rsidRDefault="00E87035" w:rsidP="009B127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8 repetitions with RV = [0 2 3 1]</w:t>
            </w:r>
          </w:p>
        </w:tc>
      </w:tr>
    </w:tbl>
    <w:p w14:paraId="0D952FB2" w14:textId="77777777" w:rsidR="00E87035" w:rsidRPr="00E87035" w:rsidRDefault="00E87035" w:rsidP="00213E74">
      <w:pPr>
        <w:spacing w:before="0" w:line="240" w:lineRule="auto"/>
        <w:jc w:val="center"/>
        <w:rPr>
          <w:lang w:val="en-GB" w:eastAsia="zh-CN"/>
        </w:rPr>
      </w:pPr>
      <w:r w:rsidRPr="00E87035">
        <w:rPr>
          <w:noProof/>
          <w:lang w:val="en-GB" w:eastAsia="zh-CN"/>
        </w:rPr>
        <w:lastRenderedPageBreak/>
        <w:drawing>
          <wp:inline distT="0" distB="0" distL="0" distR="0" wp14:anchorId="49E48503" wp14:editId="62C36400">
            <wp:extent cx="3817869" cy="2863632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Voip.b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3685" cy="287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B207A" w14:textId="215D5A71" w:rsidR="001C1370" w:rsidRDefault="001C1370" w:rsidP="00213E74">
      <w:pPr>
        <w:pStyle w:val="af2"/>
        <w:jc w:val="center"/>
        <w:rPr>
          <w:lang w:val="en-GB"/>
        </w:rPr>
      </w:pPr>
      <w:bookmarkStart w:id="22" w:name="_Ref173254436"/>
      <w:r>
        <w:rPr>
          <w:rFonts w:hint="eastAsia"/>
        </w:rPr>
        <w:t xml:space="preserve">Figure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SEQ Figure \* ARABIC </w:instrText>
      </w:r>
      <w:r>
        <w:rPr>
          <w:rFonts w:hint="eastAsia"/>
        </w:rPr>
        <w:fldChar w:fldCharType="separate"/>
      </w:r>
      <w:r w:rsidR="000316D4">
        <w:rPr>
          <w:noProof/>
        </w:rPr>
        <w:t>7</w:t>
      </w:r>
      <w:r>
        <w:rPr>
          <w:rFonts w:hint="eastAsia"/>
        </w:rPr>
        <w:fldChar w:fldCharType="end"/>
      </w:r>
      <w:bookmarkEnd w:id="22"/>
      <w:r>
        <w:t xml:space="preserve"> </w:t>
      </w:r>
      <w:r>
        <w:rPr>
          <w:rFonts w:hint="eastAsia"/>
        </w:rPr>
        <w:t>performance</w:t>
      </w:r>
      <w:r>
        <w:t xml:space="preserve"> of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PDSCH</w:t>
      </w:r>
      <w:proofErr w:type="spellEnd"/>
      <w:r>
        <w:rPr>
          <w:rFonts w:hint="eastAsia"/>
        </w:rPr>
        <w:t xml:space="preserve"> </w:t>
      </w:r>
      <w:r>
        <w:t>for VoIP</w:t>
      </w:r>
    </w:p>
    <w:p w14:paraId="773223BD" w14:textId="48B6BA92" w:rsidR="00A02E6A" w:rsidRPr="00384B95" w:rsidRDefault="00E87035" w:rsidP="00A02E6A">
      <w:pPr>
        <w:keepNext/>
        <w:numPr>
          <w:ilvl w:val="2"/>
          <w:numId w:val="1"/>
        </w:numPr>
        <w:spacing w:before="0" w:line="240" w:lineRule="auto"/>
        <w:outlineLvl w:val="2"/>
        <w:rPr>
          <w:b/>
          <w:bCs/>
          <w:lang w:val="en-GB" w:eastAsia="zh-CN"/>
        </w:rPr>
      </w:pPr>
      <w:proofErr w:type="spellStart"/>
      <w:r w:rsidRPr="00E87035">
        <w:rPr>
          <w:b/>
          <w:bCs/>
          <w:lang w:val="en-GB" w:eastAsia="zh-CN"/>
        </w:rPr>
        <w:t>PDSCH</w:t>
      </w:r>
      <w:proofErr w:type="spellEnd"/>
      <w:r w:rsidRPr="00E87035">
        <w:rPr>
          <w:b/>
          <w:bCs/>
          <w:lang w:val="en-GB" w:eastAsia="zh-CN"/>
        </w:rPr>
        <w:t xml:space="preserve"> </w:t>
      </w:r>
      <w:r w:rsidR="00797B66">
        <w:rPr>
          <w:b/>
          <w:bCs/>
          <w:lang w:val="en-GB" w:eastAsia="zh-CN"/>
        </w:rPr>
        <w:t xml:space="preserve">with </w:t>
      </w:r>
      <w:r w:rsidRPr="00E87035">
        <w:rPr>
          <w:b/>
          <w:bCs/>
          <w:lang w:val="en-GB" w:eastAsia="zh-CN"/>
        </w:rPr>
        <w:t>1Mbps</w:t>
      </w:r>
    </w:p>
    <w:p w14:paraId="0115FFBF" w14:textId="6206CCEF" w:rsidR="00A02E6A" w:rsidRPr="00A02E6A" w:rsidRDefault="00384B95" w:rsidP="00A02E6A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_Ref173255241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316D4">
        <w:rPr>
          <w:rFonts w:hint="eastAsia"/>
        </w:rPr>
        <w:t xml:space="preserve">Figure </w:t>
      </w:r>
      <w:r w:rsidR="000316D4">
        <w:rPr>
          <w:noProof/>
        </w:rPr>
        <w:t>8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A02E6A">
        <w:rPr>
          <w:lang w:eastAsia="zh-CN"/>
        </w:rPr>
        <w:t>shows performance of</w:t>
      </w:r>
      <w:r w:rsidR="000316D4">
        <w:rPr>
          <w:lang w:eastAsia="zh-CN"/>
        </w:rPr>
        <w:t xml:space="preserve"> </w:t>
      </w:r>
      <w:proofErr w:type="spellStart"/>
      <w:r w:rsidR="000316D4">
        <w:rPr>
          <w:lang w:eastAsia="zh-CN"/>
        </w:rPr>
        <w:t>PDSCH</w:t>
      </w:r>
      <w:proofErr w:type="spellEnd"/>
      <w:r w:rsidR="000316D4">
        <w:rPr>
          <w:lang w:eastAsia="zh-CN"/>
        </w:rPr>
        <w:t xml:space="preserve"> with 1Mbps</w:t>
      </w:r>
      <w:r w:rsidR="00A02E6A">
        <w:rPr>
          <w:lang w:eastAsia="zh-CN"/>
        </w:rPr>
        <w:t>, with the given LLS assumptions in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_Ref173255367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316D4">
        <w:t xml:space="preserve">Table </w:t>
      </w:r>
      <w:r w:rsidR="000316D4">
        <w:rPr>
          <w:noProof/>
        </w:rPr>
        <w:t>7</w:t>
      </w:r>
      <w:r>
        <w:rPr>
          <w:lang w:eastAsia="zh-CN"/>
        </w:rPr>
        <w:fldChar w:fldCharType="end"/>
      </w:r>
      <w:r w:rsidR="00A02E6A">
        <w:rPr>
          <w:lang w:eastAsia="zh-CN"/>
        </w:rPr>
        <w:t>.</w:t>
      </w:r>
    </w:p>
    <w:p w14:paraId="13D1C8AF" w14:textId="094765EF" w:rsidR="001C1370" w:rsidRPr="00E87035" w:rsidRDefault="001C1370" w:rsidP="001C1370">
      <w:pPr>
        <w:pStyle w:val="af2"/>
        <w:jc w:val="center"/>
      </w:pPr>
      <w:bookmarkStart w:id="23" w:name="_Ref173255367"/>
      <w:r>
        <w:t xml:space="preserve">Table </w:t>
      </w:r>
      <w:fldSimple w:instr=" SEQ Table \* ARABIC ">
        <w:r w:rsidR="000316D4">
          <w:rPr>
            <w:noProof/>
          </w:rPr>
          <w:t>7</w:t>
        </w:r>
      </w:fldSimple>
      <w:bookmarkEnd w:id="23"/>
      <w:r>
        <w:t xml:space="preserve"> </w:t>
      </w:r>
      <w:r>
        <w:rPr>
          <w:lang w:val="en-GB"/>
        </w:rPr>
        <w:t xml:space="preserve">LLS assumptions for </w:t>
      </w:r>
      <w:proofErr w:type="spellStart"/>
      <w:r>
        <w:rPr>
          <w:lang w:val="en-GB"/>
        </w:rPr>
        <w:t>PDSCH</w:t>
      </w:r>
      <w:proofErr w:type="spellEnd"/>
      <w:r>
        <w:rPr>
          <w:lang w:val="en-GB"/>
        </w:rPr>
        <w:t xml:space="preserve"> </w:t>
      </w:r>
      <w:r>
        <w:t>1Mbps</w:t>
      </w:r>
    </w:p>
    <w:tbl>
      <w:tblPr>
        <w:tblStyle w:val="a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05"/>
        <w:gridCol w:w="4678"/>
      </w:tblGrid>
      <w:tr w:rsidR="00E87035" w:rsidRPr="00E87035" w14:paraId="77542918" w14:textId="77777777" w:rsidTr="00CB4D48">
        <w:trPr>
          <w:trHeight w:hRule="exact" w:val="227"/>
          <w:jc w:val="center"/>
        </w:trPr>
        <w:tc>
          <w:tcPr>
            <w:tcW w:w="2405" w:type="dxa"/>
            <w:shd w:val="clear" w:color="auto" w:fill="0070C0"/>
            <w:vAlign w:val="center"/>
          </w:tcPr>
          <w:p w14:paraId="3A1EBEB4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Parameter</w:t>
            </w:r>
          </w:p>
        </w:tc>
        <w:tc>
          <w:tcPr>
            <w:tcW w:w="4678" w:type="dxa"/>
            <w:shd w:val="clear" w:color="auto" w:fill="0070C0"/>
            <w:vAlign w:val="center"/>
          </w:tcPr>
          <w:p w14:paraId="4886D2DC" w14:textId="77777777" w:rsidR="00E87035" w:rsidRPr="00E87035" w:rsidRDefault="00E87035" w:rsidP="00E87035">
            <w:pPr>
              <w:widowControl/>
              <w:spacing w:before="20" w:after="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color w:val="FFFFFF" w:themeColor="background1"/>
                <w:sz w:val="18"/>
                <w:szCs w:val="18"/>
                <w:lang w:val="da-DK"/>
              </w:rPr>
              <w:t>Value</w:t>
            </w:r>
          </w:p>
        </w:tc>
      </w:tr>
      <w:tr w:rsidR="00E87035" w:rsidRPr="003E7609" w14:paraId="314AE294" w14:textId="77777777" w:rsidTr="009B1275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72B9827D" w14:textId="77777777" w:rsidR="00E87035" w:rsidRPr="00E87035" w:rsidRDefault="00E87035" w:rsidP="009B127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  <w:tc>
          <w:tcPr>
            <w:tcW w:w="4678" w:type="dxa"/>
            <w:vAlign w:val="center"/>
          </w:tcPr>
          <w:p w14:paraId="51CFF084" w14:textId="77777777" w:rsidR="00E87035" w:rsidRPr="00E87035" w:rsidRDefault="00E87035" w:rsidP="009B127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10% </w:t>
            </w:r>
            <w:proofErr w:type="spellStart"/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E87035" w:rsidRPr="003E7609" w14:paraId="11A119FD" w14:textId="77777777" w:rsidTr="00CB4D48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20E30D73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Rx chains</w:t>
            </w:r>
          </w:p>
        </w:tc>
        <w:tc>
          <w:tcPr>
            <w:tcW w:w="4678" w:type="dxa"/>
            <w:vAlign w:val="center"/>
          </w:tcPr>
          <w:p w14:paraId="4187CBC5" w14:textId="77777777" w:rsidR="00E87035" w:rsidRPr="009B127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275">
              <w:rPr>
                <w:rFonts w:ascii="Arial" w:hAnsi="Arial" w:cs="Arial"/>
                <w:sz w:val="18"/>
                <w:szCs w:val="18"/>
                <w:lang w:eastAsia="zh-CN"/>
              </w:rPr>
              <w:t>2, or 4</w:t>
            </w:r>
          </w:p>
        </w:tc>
      </w:tr>
      <w:tr w:rsidR="00E87035" w:rsidRPr="003E7609" w14:paraId="3B3597D2" w14:textId="77777777" w:rsidTr="00CB4D48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6C6EB515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DMRS</w:t>
            </w:r>
            <w:proofErr w:type="spellEnd"/>
          </w:p>
        </w:tc>
        <w:tc>
          <w:tcPr>
            <w:tcW w:w="4678" w:type="dxa"/>
            <w:vAlign w:val="center"/>
          </w:tcPr>
          <w:p w14:paraId="6E25CCFA" w14:textId="77777777" w:rsidR="00E87035" w:rsidRPr="009B127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2 symbols</w:t>
            </w:r>
          </w:p>
        </w:tc>
      </w:tr>
      <w:tr w:rsidR="00E87035" w:rsidRPr="003E7609" w14:paraId="10624197" w14:textId="77777777" w:rsidTr="00CB4D48">
        <w:trPr>
          <w:trHeight w:hRule="exact" w:val="227"/>
          <w:jc w:val="center"/>
        </w:trPr>
        <w:tc>
          <w:tcPr>
            <w:tcW w:w="2405" w:type="dxa"/>
            <w:vAlign w:val="center"/>
          </w:tcPr>
          <w:p w14:paraId="120E16A7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PRBs</w:t>
            </w:r>
            <w:proofErr w:type="spellEnd"/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/MCS/TBS for 1Mbps</w:t>
            </w:r>
          </w:p>
        </w:tc>
        <w:tc>
          <w:tcPr>
            <w:tcW w:w="4678" w:type="dxa"/>
            <w:vAlign w:val="center"/>
          </w:tcPr>
          <w:p w14:paraId="4187C375" w14:textId="25411EC9" w:rsidR="00E87035" w:rsidRPr="00E87035" w:rsidRDefault="00E87035" w:rsidP="009B127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27RB, mcs1 Table 5.1.3.1-1 in</w:t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  <w:fldChar w:fldCharType="begin"/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  <w:instrText xml:space="preserve"> REF _Ref173507497 \n \h </w:instrText>
            </w:r>
            <w:r w:rsidR="003E7609">
              <w:rPr>
                <w:rFonts w:ascii="Arial" w:hAnsi="Arial" w:cs="Arial"/>
                <w:sz w:val="18"/>
                <w:szCs w:val="18"/>
                <w:lang w:eastAsia="zh-CN"/>
              </w:rPr>
              <w:instrText xml:space="preserve"> \* MERGEFORMAT </w:instrText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  <w:fldChar w:fldCharType="separate"/>
            </w:r>
            <w:r w:rsidR="000316D4">
              <w:rPr>
                <w:rFonts w:ascii="Arial" w:hAnsi="Arial" w:cs="Arial"/>
                <w:sz w:val="18"/>
                <w:szCs w:val="18"/>
                <w:lang w:eastAsia="zh-CN"/>
              </w:rPr>
              <w:t>[6]</w:t>
            </w:r>
            <w:r w:rsidR="00CC2E37">
              <w:rPr>
                <w:rFonts w:ascii="Arial" w:hAnsi="Arial" w:cs="Arial"/>
                <w:sz w:val="18"/>
                <w:szCs w:val="18"/>
                <w:lang w:eastAsia="zh-CN"/>
              </w:rPr>
              <w:fldChar w:fldCharType="end"/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, 1.288Mbps</w:t>
            </w:r>
            <w:r w:rsidR="003E760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(1128)</w:t>
            </w:r>
          </w:p>
        </w:tc>
      </w:tr>
      <w:tr w:rsidR="00E87035" w:rsidRPr="003E7609" w14:paraId="333790A0" w14:textId="77777777" w:rsidTr="00CB4D48">
        <w:trPr>
          <w:trHeight w:hRule="exact" w:val="227"/>
          <w:jc w:val="center"/>
        </w:trPr>
        <w:tc>
          <w:tcPr>
            <w:tcW w:w="2405" w:type="dxa"/>
          </w:tcPr>
          <w:p w14:paraId="247AE86B" w14:textId="77777777" w:rsidR="00E87035" w:rsidRPr="00E87035" w:rsidRDefault="00E87035" w:rsidP="00E8703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Repetition configuration</w:t>
            </w:r>
          </w:p>
        </w:tc>
        <w:tc>
          <w:tcPr>
            <w:tcW w:w="4678" w:type="dxa"/>
          </w:tcPr>
          <w:p w14:paraId="1A330AF1" w14:textId="77777777" w:rsidR="00E87035" w:rsidRPr="00E87035" w:rsidRDefault="00E87035" w:rsidP="009B1275">
            <w:pPr>
              <w:widowControl/>
              <w:spacing w:before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7035">
              <w:rPr>
                <w:rFonts w:ascii="Arial" w:hAnsi="Arial" w:cs="Arial"/>
                <w:sz w:val="18"/>
                <w:szCs w:val="18"/>
                <w:lang w:eastAsia="zh-CN"/>
              </w:rPr>
              <w:t>No repetition, 2 or 4 repetitions with RV = [0 2 3 1]</w:t>
            </w:r>
          </w:p>
        </w:tc>
      </w:tr>
    </w:tbl>
    <w:p w14:paraId="75B41221" w14:textId="77777777" w:rsidR="00E87035" w:rsidRPr="009B1275" w:rsidRDefault="00E87035" w:rsidP="009B1275">
      <w:pPr>
        <w:spacing w:before="0" w:line="240" w:lineRule="auto"/>
        <w:jc w:val="center"/>
        <w:rPr>
          <w:rFonts w:ascii="Arial" w:hAnsi="Arial" w:cs="Arial"/>
          <w:sz w:val="18"/>
          <w:szCs w:val="18"/>
          <w:lang w:eastAsia="zh-CN"/>
        </w:rPr>
      </w:pPr>
    </w:p>
    <w:p w14:paraId="61A4B2D4" w14:textId="012D0630" w:rsidR="00E87035" w:rsidRPr="00E87035" w:rsidRDefault="00927807" w:rsidP="00213E74">
      <w:pPr>
        <w:spacing w:before="0" w:line="240" w:lineRule="auto"/>
        <w:jc w:val="center"/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375306B3" wp14:editId="2726A2C7">
            <wp:extent cx="3363208" cy="2522609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Mbps.b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0898" cy="2528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B969C" w14:textId="27D33836" w:rsidR="00E87035" w:rsidRDefault="001C1370" w:rsidP="001C1370">
      <w:pPr>
        <w:pStyle w:val="af2"/>
        <w:jc w:val="center"/>
      </w:pPr>
      <w:bookmarkStart w:id="24" w:name="_Ref173255241"/>
      <w:r>
        <w:rPr>
          <w:rFonts w:hint="eastAsia"/>
        </w:rPr>
        <w:t xml:space="preserve">Figure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SEQ Figure \* ARABIC </w:instrText>
      </w:r>
      <w:r>
        <w:rPr>
          <w:rFonts w:hint="eastAsia"/>
        </w:rPr>
        <w:fldChar w:fldCharType="separate"/>
      </w:r>
      <w:r w:rsidR="000316D4">
        <w:rPr>
          <w:noProof/>
        </w:rPr>
        <w:t>8</w:t>
      </w:r>
      <w:r>
        <w:rPr>
          <w:rFonts w:hint="eastAsia"/>
        </w:rPr>
        <w:fldChar w:fldCharType="end"/>
      </w:r>
      <w:bookmarkEnd w:id="24"/>
      <w:r>
        <w:rPr>
          <w:rFonts w:hint="eastAsia"/>
        </w:rPr>
        <w:t xml:space="preserve"> </w:t>
      </w:r>
      <w:r>
        <w:t xml:space="preserve">Performance of </w:t>
      </w:r>
      <w:proofErr w:type="spellStart"/>
      <w:r>
        <w:rPr>
          <w:rFonts w:hint="eastAsia"/>
        </w:rPr>
        <w:t>PDSCH</w:t>
      </w:r>
      <w:proofErr w:type="spellEnd"/>
      <w:r>
        <w:rPr>
          <w:rFonts w:hint="eastAsia"/>
        </w:rPr>
        <w:t xml:space="preserve"> </w:t>
      </w:r>
      <w:r>
        <w:t>1Mpbs</w:t>
      </w:r>
    </w:p>
    <w:p w14:paraId="103353DB" w14:textId="77777777" w:rsidR="00D27159" w:rsidRPr="00F32C9F" w:rsidRDefault="00D27159" w:rsidP="00D27159">
      <w:pPr>
        <w:keepNext/>
        <w:numPr>
          <w:ilvl w:val="1"/>
          <w:numId w:val="1"/>
        </w:numPr>
        <w:spacing w:before="0" w:line="240" w:lineRule="auto"/>
        <w:outlineLvl w:val="1"/>
        <w:rPr>
          <w:b/>
          <w:bCs/>
          <w:sz w:val="24"/>
          <w:szCs w:val="24"/>
          <w:lang w:eastAsia="zh-CN"/>
        </w:rPr>
      </w:pPr>
      <w:r w:rsidRPr="00E87035">
        <w:rPr>
          <w:b/>
          <w:bCs/>
          <w:sz w:val="24"/>
          <w:szCs w:val="24"/>
          <w:lang w:val="en-GB" w:eastAsia="zh-CN"/>
        </w:rPr>
        <w:t xml:space="preserve">Summary of </w:t>
      </w:r>
      <w:r>
        <w:rPr>
          <w:b/>
          <w:bCs/>
          <w:sz w:val="24"/>
          <w:szCs w:val="24"/>
          <w:lang w:eastAsia="zh-CN"/>
        </w:rPr>
        <w:t xml:space="preserve">LLS </w:t>
      </w:r>
      <w:r w:rsidRPr="00E87035">
        <w:rPr>
          <w:b/>
          <w:bCs/>
          <w:sz w:val="24"/>
          <w:szCs w:val="24"/>
          <w:lang w:val="en-GB" w:eastAsia="zh-CN"/>
        </w:rPr>
        <w:t>results</w:t>
      </w:r>
    </w:p>
    <w:p w14:paraId="6C05C27F" w14:textId="77777777" w:rsidR="00F32C9F" w:rsidRDefault="00F32C9F" w:rsidP="00F32C9F">
      <w:pPr>
        <w:pStyle w:val="af2"/>
        <w:jc w:val="center"/>
      </w:pPr>
      <w:bookmarkStart w:id="25" w:name="_Ref173509872"/>
    </w:p>
    <w:p w14:paraId="2BC5BFBC" w14:textId="349C5215" w:rsidR="00F32C9F" w:rsidRDefault="00F32C9F" w:rsidP="00F32C9F">
      <w:pPr>
        <w:pStyle w:val="af2"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8</w:t>
        </w:r>
      </w:fldSimple>
      <w:bookmarkEnd w:id="25"/>
      <w:r>
        <w:t xml:space="preserve"> </w:t>
      </w:r>
      <w:r>
        <w:rPr>
          <w:szCs w:val="16"/>
          <w:lang w:eastAsia="ko-KR"/>
        </w:rPr>
        <w:t>Link margin analysis for DL channels</w:t>
      </w:r>
    </w:p>
    <w:tbl>
      <w:tblPr>
        <w:tblStyle w:val="Grilledutableau2"/>
        <w:tblW w:w="5465" w:type="pct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278"/>
        <w:gridCol w:w="1291"/>
        <w:gridCol w:w="1257"/>
        <w:gridCol w:w="2408"/>
      </w:tblGrid>
      <w:tr w:rsidR="00F32C9F" w:rsidRPr="00F32C9F" w14:paraId="265243D5" w14:textId="77777777" w:rsidTr="00F32C9F">
        <w:trPr>
          <w:trHeight w:hRule="exact" w:val="572"/>
          <w:jc w:val="center"/>
        </w:trPr>
        <w:tc>
          <w:tcPr>
            <w:tcW w:w="781" w:type="pct"/>
            <w:vMerge w:val="restart"/>
            <w:shd w:val="clear" w:color="auto" w:fill="BDD6EE" w:themeFill="accent5" w:themeFillTint="66"/>
            <w:vAlign w:val="center"/>
          </w:tcPr>
          <w:p w14:paraId="5C5963D1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  <w:lang w:eastAsia="zh-CN"/>
              </w:rPr>
            </w:pPr>
            <w:r w:rsidRPr="00F32C9F">
              <w:rPr>
                <w:rFonts w:hint="eastAsia"/>
                <w:sz w:val="18"/>
                <w:szCs w:val="18"/>
                <w:lang w:eastAsia="zh-CN"/>
              </w:rPr>
              <w:t>D</w:t>
            </w:r>
            <w:r w:rsidRPr="00F32C9F">
              <w:rPr>
                <w:sz w:val="18"/>
                <w:szCs w:val="18"/>
                <w:lang w:eastAsia="zh-CN"/>
              </w:rPr>
              <w:t>L channels</w:t>
            </w:r>
          </w:p>
        </w:tc>
        <w:tc>
          <w:tcPr>
            <w:tcW w:w="781" w:type="pct"/>
            <w:vMerge w:val="restart"/>
            <w:shd w:val="clear" w:color="auto" w:fill="BDD6EE" w:themeFill="accent5" w:themeFillTint="66"/>
            <w:vAlign w:val="center"/>
          </w:tcPr>
          <w:p w14:paraId="6C571E91" w14:textId="77777777" w:rsidR="00F32C9F" w:rsidRPr="00F32C9F" w:rsidRDefault="00F32C9F" w:rsidP="006D2B35">
            <w:pPr>
              <w:spacing w:before="0"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F32C9F">
              <w:rPr>
                <w:sz w:val="18"/>
                <w:szCs w:val="18"/>
              </w:rPr>
              <w:t>Payload size or TBS size (bit)</w:t>
            </w:r>
          </w:p>
        </w:tc>
        <w:tc>
          <w:tcPr>
            <w:tcW w:w="704" w:type="pct"/>
            <w:vMerge w:val="restart"/>
            <w:shd w:val="clear" w:color="auto" w:fill="BDD6EE" w:themeFill="accent5" w:themeFillTint="66"/>
            <w:vAlign w:val="center"/>
          </w:tcPr>
          <w:p w14:paraId="653C921E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ko-KR"/>
              </w:rPr>
              <w:t>Required SNR</w:t>
            </w:r>
          </w:p>
        </w:tc>
        <w:tc>
          <w:tcPr>
            <w:tcW w:w="1405" w:type="pct"/>
            <w:gridSpan w:val="2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14:paraId="5FBE6309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ko-KR"/>
              </w:rPr>
              <w:t>Gap (dB)</w:t>
            </w:r>
          </w:p>
        </w:tc>
        <w:tc>
          <w:tcPr>
            <w:tcW w:w="1328" w:type="pct"/>
            <w:vMerge w:val="restart"/>
            <w:shd w:val="clear" w:color="auto" w:fill="BDD6EE" w:themeFill="accent5" w:themeFillTint="66"/>
            <w:vAlign w:val="center"/>
          </w:tcPr>
          <w:p w14:paraId="25EA3DD1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ko-KR"/>
              </w:rPr>
              <w:t>Note</w:t>
            </w:r>
          </w:p>
        </w:tc>
      </w:tr>
      <w:tr w:rsidR="00F32C9F" w:rsidRPr="00F32C9F" w14:paraId="0AD41AD4" w14:textId="77777777" w:rsidTr="00F32C9F">
        <w:trPr>
          <w:trHeight w:hRule="exact" w:val="566"/>
          <w:jc w:val="center"/>
        </w:trPr>
        <w:tc>
          <w:tcPr>
            <w:tcW w:w="781" w:type="pct"/>
            <w:vMerge/>
          </w:tcPr>
          <w:p w14:paraId="3D01121A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pct"/>
            <w:vMerge/>
            <w:vAlign w:val="center"/>
          </w:tcPr>
          <w:p w14:paraId="6D205379" w14:textId="77777777" w:rsidR="00F32C9F" w:rsidRPr="00F32C9F" w:rsidRDefault="00F32C9F" w:rsidP="006D2B35">
            <w:pPr>
              <w:spacing w:before="0"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</w:tc>
        <w:tc>
          <w:tcPr>
            <w:tcW w:w="704" w:type="pct"/>
            <w:vMerge/>
            <w:vAlign w:val="center"/>
          </w:tcPr>
          <w:p w14:paraId="0C2F359B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</w:p>
        </w:tc>
        <w:tc>
          <w:tcPr>
            <w:tcW w:w="712" w:type="pct"/>
            <w:shd w:val="clear" w:color="auto" w:fill="BDD6EE" w:themeFill="accent5" w:themeFillTint="66"/>
            <w:vAlign w:val="center"/>
          </w:tcPr>
          <w:p w14:paraId="0A283D79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ko-KR"/>
              </w:rPr>
              <w:t>Set1-1,1-2</w:t>
            </w:r>
          </w:p>
          <w:p w14:paraId="44CB0D58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ko-KR"/>
              </w:rPr>
              <w:t>(-1.9dB)</w:t>
            </w:r>
          </w:p>
        </w:tc>
        <w:tc>
          <w:tcPr>
            <w:tcW w:w="693" w:type="pct"/>
            <w:shd w:val="clear" w:color="auto" w:fill="BDD6EE" w:themeFill="accent5" w:themeFillTint="66"/>
            <w:vAlign w:val="center"/>
          </w:tcPr>
          <w:p w14:paraId="3CCBC043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ko-KR"/>
              </w:rPr>
              <w:t>Set1-3</w:t>
            </w:r>
          </w:p>
          <w:p w14:paraId="6F9B9544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ko-KR"/>
              </w:rPr>
              <w:t>(-9.9dB)</w:t>
            </w:r>
          </w:p>
        </w:tc>
        <w:tc>
          <w:tcPr>
            <w:tcW w:w="1328" w:type="pct"/>
            <w:vMerge/>
          </w:tcPr>
          <w:p w14:paraId="3EBA441E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</w:p>
        </w:tc>
      </w:tr>
      <w:tr w:rsidR="00F32C9F" w:rsidRPr="00F32C9F" w14:paraId="70BE0834" w14:textId="77777777" w:rsidTr="00F32C9F">
        <w:trPr>
          <w:trHeight w:hRule="exact" w:val="878"/>
          <w:jc w:val="center"/>
        </w:trPr>
        <w:tc>
          <w:tcPr>
            <w:tcW w:w="781" w:type="pct"/>
            <w:vAlign w:val="center"/>
          </w:tcPr>
          <w:p w14:paraId="0615E806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 w:rsidRPr="00F32C9F">
              <w:rPr>
                <w:sz w:val="18"/>
                <w:szCs w:val="18"/>
              </w:rPr>
              <w:t>PDCCH</w:t>
            </w:r>
            <w:proofErr w:type="spellEnd"/>
          </w:p>
        </w:tc>
        <w:tc>
          <w:tcPr>
            <w:tcW w:w="781" w:type="pct"/>
            <w:vAlign w:val="center"/>
          </w:tcPr>
          <w:p w14:paraId="1172D9B7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704" w:type="pct"/>
            <w:vAlign w:val="center"/>
          </w:tcPr>
          <w:p w14:paraId="7E170968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4.4/</w:t>
            </w:r>
          </w:p>
          <w:p w14:paraId="54D0E95E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6.6(with rep)</w:t>
            </w:r>
          </w:p>
        </w:tc>
        <w:tc>
          <w:tcPr>
            <w:tcW w:w="712" w:type="pct"/>
            <w:vAlign w:val="center"/>
          </w:tcPr>
          <w:p w14:paraId="6D95AE76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2.5/</w:t>
            </w:r>
          </w:p>
          <w:p w14:paraId="2252D39D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4.7(with rep)</w:t>
            </w:r>
          </w:p>
        </w:tc>
        <w:tc>
          <w:tcPr>
            <w:tcW w:w="693" w:type="pct"/>
            <w:vAlign w:val="center"/>
          </w:tcPr>
          <w:p w14:paraId="5E8CF37E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5</w:t>
            </w:r>
            <w:r w:rsidRPr="00F32C9F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.5/</w:t>
            </w:r>
          </w:p>
          <w:p w14:paraId="60661139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3</w:t>
            </w:r>
            <w:r w:rsidRPr="00F32C9F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.3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(with rep)</w:t>
            </w:r>
          </w:p>
        </w:tc>
        <w:tc>
          <w:tcPr>
            <w:tcW w:w="1328" w:type="pct"/>
            <w:vAlign w:val="center"/>
          </w:tcPr>
          <w:p w14:paraId="46AF997D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2 symbols, AL=8, 1%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/</w:t>
            </w:r>
          </w:p>
          <w:p w14:paraId="59A02BD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 repetition, 1%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F32C9F" w:rsidRPr="00F32C9F" w14:paraId="7016B63D" w14:textId="77777777" w:rsidTr="00F32C9F">
        <w:trPr>
          <w:trHeight w:hRule="exact" w:val="566"/>
          <w:jc w:val="center"/>
        </w:trPr>
        <w:tc>
          <w:tcPr>
            <w:tcW w:w="781" w:type="pct"/>
            <w:vAlign w:val="center"/>
          </w:tcPr>
          <w:p w14:paraId="454DA8D4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 w:rsidRPr="00F32C9F">
              <w:rPr>
                <w:rFonts w:hint="eastAsia"/>
                <w:sz w:val="18"/>
                <w:szCs w:val="18"/>
              </w:rPr>
              <w:t>P</w:t>
            </w:r>
            <w:r w:rsidRPr="00F32C9F">
              <w:rPr>
                <w:sz w:val="18"/>
                <w:szCs w:val="18"/>
              </w:rPr>
              <w:t>DSCH</w:t>
            </w:r>
            <w:proofErr w:type="spellEnd"/>
            <w:r w:rsidRPr="00F32C9F">
              <w:rPr>
                <w:sz w:val="18"/>
                <w:szCs w:val="18"/>
              </w:rPr>
              <w:t xml:space="preserve"> Msg2</w:t>
            </w:r>
          </w:p>
        </w:tc>
        <w:tc>
          <w:tcPr>
            <w:tcW w:w="781" w:type="pct"/>
            <w:vAlign w:val="center"/>
          </w:tcPr>
          <w:p w14:paraId="4F52A34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04" w:type="pct"/>
            <w:vAlign w:val="center"/>
          </w:tcPr>
          <w:p w14:paraId="304DF770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712" w:type="pct"/>
            <w:vAlign w:val="center"/>
          </w:tcPr>
          <w:p w14:paraId="3A1A631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8.1</w:t>
            </w:r>
          </w:p>
        </w:tc>
        <w:tc>
          <w:tcPr>
            <w:tcW w:w="693" w:type="pct"/>
            <w:vAlign w:val="center"/>
          </w:tcPr>
          <w:p w14:paraId="21578C26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0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1328" w:type="pct"/>
            <w:vAlign w:val="center"/>
          </w:tcPr>
          <w:p w14:paraId="36A842C8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12RB</w:t>
            </w: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,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 MCS 0</w:t>
            </w: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,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F32C9F" w:rsidRPr="00F32C9F" w14:paraId="284813F4" w14:textId="77777777" w:rsidTr="00F32C9F">
        <w:trPr>
          <w:trHeight w:hRule="exact" w:val="852"/>
          <w:jc w:val="center"/>
        </w:trPr>
        <w:tc>
          <w:tcPr>
            <w:tcW w:w="781" w:type="pct"/>
            <w:vAlign w:val="center"/>
          </w:tcPr>
          <w:p w14:paraId="325A3C38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 w:rsidRPr="00F32C9F">
              <w:rPr>
                <w:rFonts w:hint="eastAsia"/>
                <w:sz w:val="18"/>
                <w:szCs w:val="18"/>
              </w:rPr>
              <w:t>P</w:t>
            </w:r>
            <w:r w:rsidRPr="00F32C9F">
              <w:rPr>
                <w:sz w:val="18"/>
                <w:szCs w:val="18"/>
              </w:rPr>
              <w:t>DSCH</w:t>
            </w:r>
            <w:proofErr w:type="spellEnd"/>
            <w:r w:rsidRPr="00F32C9F">
              <w:rPr>
                <w:sz w:val="18"/>
                <w:szCs w:val="18"/>
              </w:rPr>
              <w:t xml:space="preserve"> Msg4</w:t>
            </w:r>
          </w:p>
        </w:tc>
        <w:tc>
          <w:tcPr>
            <w:tcW w:w="781" w:type="pct"/>
            <w:vAlign w:val="center"/>
          </w:tcPr>
          <w:p w14:paraId="4AC50623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704" w:type="pct"/>
            <w:vAlign w:val="center"/>
          </w:tcPr>
          <w:p w14:paraId="038945BC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4.0/</w:t>
            </w:r>
          </w:p>
          <w:p w14:paraId="4444E8AE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10.1</w:t>
            </w: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(with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 </w:t>
            </w: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rep)</w:t>
            </w:r>
          </w:p>
        </w:tc>
        <w:tc>
          <w:tcPr>
            <w:tcW w:w="712" w:type="pct"/>
            <w:vAlign w:val="center"/>
          </w:tcPr>
          <w:p w14:paraId="229F3B9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2.1/</w:t>
            </w:r>
          </w:p>
          <w:p w14:paraId="51BD1A24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8.2(with rep)</w:t>
            </w:r>
          </w:p>
        </w:tc>
        <w:tc>
          <w:tcPr>
            <w:tcW w:w="693" w:type="pct"/>
            <w:vAlign w:val="center"/>
          </w:tcPr>
          <w:p w14:paraId="5EA0C991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5/</w:t>
            </w:r>
          </w:p>
          <w:p w14:paraId="5961AE7E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0.2(with rep)</w:t>
            </w:r>
          </w:p>
        </w:tc>
        <w:tc>
          <w:tcPr>
            <w:tcW w:w="1328" w:type="pct"/>
            <w:vAlign w:val="center"/>
          </w:tcPr>
          <w:p w14:paraId="13700A6B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27RB, MCS 1,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/</w:t>
            </w:r>
          </w:p>
          <w:p w14:paraId="4C4C5AE6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4 repetition,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F32C9F" w:rsidRPr="00F32C9F" w14:paraId="2027BEAA" w14:textId="77777777" w:rsidTr="00F32C9F">
        <w:trPr>
          <w:trHeight w:hRule="exact" w:val="854"/>
          <w:jc w:val="center"/>
        </w:trPr>
        <w:tc>
          <w:tcPr>
            <w:tcW w:w="781" w:type="pct"/>
            <w:vAlign w:val="center"/>
          </w:tcPr>
          <w:p w14:paraId="70324EC8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 w:rsidRPr="00F32C9F">
              <w:rPr>
                <w:rFonts w:hint="eastAsia"/>
                <w:sz w:val="18"/>
                <w:szCs w:val="18"/>
              </w:rPr>
              <w:t>P</w:t>
            </w:r>
            <w:r w:rsidRPr="00F32C9F">
              <w:rPr>
                <w:sz w:val="18"/>
                <w:szCs w:val="18"/>
              </w:rPr>
              <w:t>DSCH</w:t>
            </w:r>
            <w:proofErr w:type="spellEnd"/>
            <w:r w:rsidRPr="00F32C9F">
              <w:rPr>
                <w:sz w:val="18"/>
                <w:szCs w:val="18"/>
              </w:rPr>
              <w:t xml:space="preserve"> SIB1</w:t>
            </w:r>
          </w:p>
        </w:tc>
        <w:tc>
          <w:tcPr>
            <w:tcW w:w="781" w:type="pct"/>
            <w:vAlign w:val="center"/>
          </w:tcPr>
          <w:p w14:paraId="55053203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800</w:t>
            </w:r>
          </w:p>
        </w:tc>
        <w:tc>
          <w:tcPr>
            <w:tcW w:w="704" w:type="pct"/>
            <w:vAlign w:val="center"/>
          </w:tcPr>
          <w:p w14:paraId="435C7189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5.2/</w:t>
            </w:r>
          </w:p>
          <w:p w14:paraId="4C7C637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11.5(with rep)</w:t>
            </w:r>
          </w:p>
        </w:tc>
        <w:tc>
          <w:tcPr>
            <w:tcW w:w="712" w:type="pct"/>
            <w:vAlign w:val="center"/>
          </w:tcPr>
          <w:p w14:paraId="5AFFDB9D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3.3/</w:t>
            </w:r>
          </w:p>
          <w:p w14:paraId="2498EFA7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9.6(with rep)</w:t>
            </w:r>
          </w:p>
        </w:tc>
        <w:tc>
          <w:tcPr>
            <w:tcW w:w="693" w:type="pct"/>
            <w:vAlign w:val="center"/>
          </w:tcPr>
          <w:p w14:paraId="1A2E9670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4.7/</w:t>
            </w:r>
          </w:p>
          <w:p w14:paraId="084E0615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-1.6(with rep)</w:t>
            </w:r>
          </w:p>
        </w:tc>
        <w:tc>
          <w:tcPr>
            <w:tcW w:w="1328" w:type="pct"/>
            <w:vAlign w:val="center"/>
          </w:tcPr>
          <w:p w14:paraId="344BFA5E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24RB, MCS 1,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/</w:t>
            </w:r>
          </w:p>
          <w:p w14:paraId="61D0BE77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 repetition,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F32C9F" w:rsidRPr="00F32C9F" w14:paraId="1DA99D62" w14:textId="77777777" w:rsidTr="00F32C9F">
        <w:trPr>
          <w:trHeight w:hRule="exact" w:val="852"/>
          <w:jc w:val="center"/>
        </w:trPr>
        <w:tc>
          <w:tcPr>
            <w:tcW w:w="781" w:type="pct"/>
            <w:vAlign w:val="center"/>
          </w:tcPr>
          <w:p w14:paraId="2FCA34A9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 w:rsidRPr="00F32C9F">
              <w:rPr>
                <w:rFonts w:hint="eastAsia"/>
                <w:sz w:val="18"/>
                <w:szCs w:val="18"/>
              </w:rPr>
              <w:t>P</w:t>
            </w:r>
            <w:r w:rsidRPr="00F32C9F">
              <w:rPr>
                <w:sz w:val="18"/>
                <w:szCs w:val="18"/>
              </w:rPr>
              <w:t>DSCH</w:t>
            </w:r>
            <w:proofErr w:type="spellEnd"/>
            <w:r w:rsidRPr="00F32C9F">
              <w:rPr>
                <w:sz w:val="18"/>
                <w:szCs w:val="18"/>
              </w:rPr>
              <w:t xml:space="preserve"> SIB19</w:t>
            </w:r>
          </w:p>
        </w:tc>
        <w:tc>
          <w:tcPr>
            <w:tcW w:w="781" w:type="pct"/>
            <w:vAlign w:val="center"/>
          </w:tcPr>
          <w:p w14:paraId="7B52F40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616</w:t>
            </w:r>
          </w:p>
        </w:tc>
        <w:tc>
          <w:tcPr>
            <w:tcW w:w="704" w:type="pct"/>
            <w:vAlign w:val="center"/>
          </w:tcPr>
          <w:p w14:paraId="3867EEE8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6.4/</w:t>
            </w:r>
          </w:p>
          <w:p w14:paraId="06450FA1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10(with rep)</w:t>
            </w:r>
          </w:p>
        </w:tc>
        <w:tc>
          <w:tcPr>
            <w:tcW w:w="712" w:type="pct"/>
            <w:vAlign w:val="center"/>
          </w:tcPr>
          <w:p w14:paraId="227542B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2.6/</w:t>
            </w:r>
          </w:p>
          <w:p w14:paraId="078C6AC7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8.1(with rep)</w:t>
            </w:r>
          </w:p>
        </w:tc>
        <w:tc>
          <w:tcPr>
            <w:tcW w:w="693" w:type="pct"/>
            <w:vAlign w:val="center"/>
          </w:tcPr>
          <w:p w14:paraId="30E90C0A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3.5/</w:t>
            </w:r>
          </w:p>
          <w:p w14:paraId="777FBADD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-0.1</w:t>
            </w: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(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with rep)</w:t>
            </w:r>
          </w:p>
        </w:tc>
        <w:tc>
          <w:tcPr>
            <w:tcW w:w="1328" w:type="pct"/>
            <w:vAlign w:val="center"/>
          </w:tcPr>
          <w:p w14:paraId="7A30AB50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24RB, MCS 0,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/</w:t>
            </w:r>
          </w:p>
          <w:p w14:paraId="38292628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4 repetition,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F32C9F" w:rsidRPr="00F32C9F" w14:paraId="489F7F51" w14:textId="77777777" w:rsidTr="00F32C9F">
        <w:trPr>
          <w:trHeight w:hRule="exact" w:val="427"/>
          <w:jc w:val="center"/>
        </w:trPr>
        <w:tc>
          <w:tcPr>
            <w:tcW w:w="781" w:type="pct"/>
            <w:vAlign w:val="center"/>
          </w:tcPr>
          <w:p w14:paraId="0F076BB5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 w:rsidRPr="00F32C9F">
              <w:rPr>
                <w:rFonts w:hint="eastAsia"/>
                <w:sz w:val="18"/>
                <w:szCs w:val="18"/>
              </w:rPr>
              <w:t>P</w:t>
            </w:r>
            <w:r w:rsidRPr="00F32C9F">
              <w:rPr>
                <w:sz w:val="18"/>
                <w:szCs w:val="18"/>
              </w:rPr>
              <w:t>DSCH</w:t>
            </w:r>
            <w:proofErr w:type="spellEnd"/>
            <w:r w:rsidRPr="00F32C9F">
              <w:rPr>
                <w:sz w:val="18"/>
                <w:szCs w:val="18"/>
              </w:rPr>
              <w:t xml:space="preserve"> VoIP</w:t>
            </w:r>
          </w:p>
        </w:tc>
        <w:tc>
          <w:tcPr>
            <w:tcW w:w="781" w:type="pct"/>
            <w:vAlign w:val="center"/>
          </w:tcPr>
          <w:p w14:paraId="2ABBAD96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704" w:type="pct"/>
            <w:vAlign w:val="center"/>
          </w:tcPr>
          <w:p w14:paraId="7CFF1B1F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12.4</w:t>
            </w:r>
          </w:p>
        </w:tc>
        <w:tc>
          <w:tcPr>
            <w:tcW w:w="712" w:type="pct"/>
            <w:vAlign w:val="center"/>
          </w:tcPr>
          <w:p w14:paraId="61C066FA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10.5</w:t>
            </w:r>
          </w:p>
        </w:tc>
        <w:tc>
          <w:tcPr>
            <w:tcW w:w="693" w:type="pct"/>
            <w:vAlign w:val="center"/>
          </w:tcPr>
          <w:p w14:paraId="2D3B624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1328" w:type="pct"/>
            <w:vAlign w:val="center"/>
          </w:tcPr>
          <w:p w14:paraId="5A3544DC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24RB</w:t>
            </w: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,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 MCS 0</w:t>
            </w: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,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 2%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  <w:tr w:rsidR="00F32C9F" w:rsidRPr="00F32C9F" w14:paraId="4C880A24" w14:textId="77777777" w:rsidTr="00F32C9F">
        <w:trPr>
          <w:trHeight w:hRule="exact" w:val="705"/>
          <w:jc w:val="center"/>
        </w:trPr>
        <w:tc>
          <w:tcPr>
            <w:tcW w:w="781" w:type="pct"/>
            <w:vAlign w:val="center"/>
          </w:tcPr>
          <w:p w14:paraId="29E426A3" w14:textId="77777777" w:rsidR="00F32C9F" w:rsidRPr="00F32C9F" w:rsidRDefault="00F32C9F" w:rsidP="006D2B35">
            <w:pPr>
              <w:spacing w:before="0" w:after="0"/>
              <w:jc w:val="center"/>
              <w:rPr>
                <w:sz w:val="18"/>
                <w:szCs w:val="18"/>
              </w:rPr>
            </w:pPr>
            <w:proofErr w:type="spellStart"/>
            <w:r w:rsidRPr="00F32C9F">
              <w:rPr>
                <w:rFonts w:hint="eastAsia"/>
                <w:sz w:val="18"/>
                <w:szCs w:val="18"/>
              </w:rPr>
              <w:t>P</w:t>
            </w:r>
            <w:r w:rsidRPr="00F32C9F">
              <w:rPr>
                <w:sz w:val="18"/>
                <w:szCs w:val="18"/>
              </w:rPr>
              <w:t>DSCH</w:t>
            </w:r>
            <w:proofErr w:type="spellEnd"/>
            <w:r w:rsidRPr="00F32C9F">
              <w:rPr>
                <w:sz w:val="18"/>
                <w:szCs w:val="18"/>
              </w:rPr>
              <w:t xml:space="preserve"> 1Mpbs</w:t>
            </w:r>
          </w:p>
        </w:tc>
        <w:tc>
          <w:tcPr>
            <w:tcW w:w="781" w:type="pct"/>
            <w:vAlign w:val="center"/>
          </w:tcPr>
          <w:p w14:paraId="30AAF762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704" w:type="pct"/>
            <w:vAlign w:val="center"/>
          </w:tcPr>
          <w:p w14:paraId="29E13EF9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4.2/</w:t>
            </w:r>
          </w:p>
          <w:p w14:paraId="41399E2A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9.9(with rep)</w:t>
            </w:r>
          </w:p>
        </w:tc>
        <w:tc>
          <w:tcPr>
            <w:tcW w:w="712" w:type="pct"/>
            <w:vAlign w:val="center"/>
          </w:tcPr>
          <w:p w14:paraId="5A758494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2.3/</w:t>
            </w:r>
          </w:p>
          <w:p w14:paraId="696BFB01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8(with rep)</w:t>
            </w:r>
          </w:p>
        </w:tc>
        <w:tc>
          <w:tcPr>
            <w:tcW w:w="693" w:type="pct"/>
            <w:vAlign w:val="center"/>
          </w:tcPr>
          <w:p w14:paraId="6E893C03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5</w:t>
            </w:r>
            <w:r w:rsidRPr="00F32C9F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.7/</w:t>
            </w:r>
          </w:p>
          <w:p w14:paraId="21D03973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0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(with rep)</w:t>
            </w:r>
          </w:p>
        </w:tc>
        <w:tc>
          <w:tcPr>
            <w:tcW w:w="1328" w:type="pct"/>
            <w:vAlign w:val="center"/>
          </w:tcPr>
          <w:p w14:paraId="4C38BC14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27RB, MCS 1,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/</w:t>
            </w:r>
          </w:p>
          <w:p w14:paraId="37943A29" w14:textId="77777777" w:rsidR="00F32C9F" w:rsidRPr="00F32C9F" w:rsidRDefault="00F32C9F" w:rsidP="006D2B35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F32C9F"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 xml:space="preserve"> repetition, 10% </w:t>
            </w:r>
            <w:proofErr w:type="spellStart"/>
            <w:r w:rsidRPr="00F32C9F">
              <w:rPr>
                <w:rFonts w:eastAsiaTheme="minorEastAsia"/>
                <w:sz w:val="18"/>
                <w:szCs w:val="18"/>
                <w:lang w:eastAsia="zh-CN"/>
              </w:rPr>
              <w:t>BLER</w:t>
            </w:r>
            <w:proofErr w:type="spellEnd"/>
          </w:p>
        </w:tc>
      </w:tr>
    </w:tbl>
    <w:p w14:paraId="0FC0BED3" w14:textId="028B5F41" w:rsidR="00D27159" w:rsidRDefault="00F32C9F" w:rsidP="00D27159">
      <w:r>
        <w:t xml:space="preserve">Based on the results of section 4.1, we can get the summary as shown in </w:t>
      </w:r>
      <w:r>
        <w:fldChar w:fldCharType="begin"/>
      </w:r>
      <w:r>
        <w:instrText xml:space="preserve"> REF _Ref173509872 \h </w:instrText>
      </w:r>
      <w:r>
        <w:fldChar w:fldCharType="separate"/>
      </w:r>
      <w:r>
        <w:t xml:space="preserve">Table </w:t>
      </w:r>
      <w:r>
        <w:rPr>
          <w:noProof/>
        </w:rPr>
        <w:t>8</w:t>
      </w:r>
      <w:r>
        <w:fldChar w:fldCharType="end"/>
      </w:r>
      <w:r>
        <w:t>.</w:t>
      </w:r>
      <w:r>
        <w:rPr>
          <w:rFonts w:hint="eastAsia"/>
        </w:rPr>
        <w:t xml:space="preserve"> </w:t>
      </w:r>
      <w:r w:rsidR="00807C4B">
        <w:t xml:space="preserve">Based on the </w:t>
      </w:r>
      <w:r>
        <w:t>summary</w:t>
      </w:r>
      <w:r w:rsidR="00807C4B">
        <w:t>, we have the following observations:</w:t>
      </w:r>
    </w:p>
    <w:p w14:paraId="45C94E56" w14:textId="227DD575" w:rsidR="0098738B" w:rsidRPr="0098738B" w:rsidRDefault="0098738B" w:rsidP="00807C4B">
      <w:pPr>
        <w:rPr>
          <w:b/>
          <w:i/>
          <w:lang w:eastAsia="zh-CN"/>
        </w:rPr>
      </w:pPr>
      <w:r w:rsidRPr="00B142E6">
        <w:rPr>
          <w:b/>
          <w:i/>
          <w:lang w:eastAsia="zh-CN"/>
        </w:rPr>
        <w:t xml:space="preserve">Observation </w:t>
      </w:r>
      <w:r w:rsidR="00B05DC7">
        <w:rPr>
          <w:b/>
          <w:i/>
          <w:lang w:eastAsia="zh-CN"/>
        </w:rPr>
        <w:t>3</w:t>
      </w:r>
      <w:r w:rsidRPr="00B142E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1</w:t>
      </w:r>
      <w:r w:rsidRPr="00303FF1">
        <w:rPr>
          <w:b/>
          <w:i/>
          <w:lang w:eastAsia="zh-CN"/>
        </w:rPr>
        <w:t xml:space="preserve"> FR1</w:t>
      </w:r>
      <w:r>
        <w:rPr>
          <w:b/>
          <w:i/>
          <w:lang w:eastAsia="zh-CN"/>
        </w:rPr>
        <w:t>/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2</w:t>
      </w:r>
      <w:r w:rsidRPr="00303FF1">
        <w:rPr>
          <w:b/>
          <w:i/>
          <w:lang w:eastAsia="zh-CN"/>
        </w:rPr>
        <w:t xml:space="preserve"> FR1</w:t>
      </w:r>
      <w:r w:rsidRPr="00B142E6">
        <w:rPr>
          <w:b/>
          <w:i/>
          <w:lang w:eastAsia="zh-CN"/>
        </w:rPr>
        <w:t>, coverage enhancement</w:t>
      </w:r>
      <w:r>
        <w:rPr>
          <w:b/>
          <w:i/>
          <w:lang w:eastAsia="zh-CN"/>
        </w:rPr>
        <w:t xml:space="preserve"> for</w:t>
      </w:r>
      <w:r w:rsidRPr="00B142E6">
        <w:rPr>
          <w:b/>
          <w:i/>
          <w:lang w:eastAsia="zh-CN"/>
        </w:rPr>
        <w:t xml:space="preserve"> </w:t>
      </w:r>
      <w:proofErr w:type="spellStart"/>
      <w:r w:rsidRPr="00B142E6">
        <w:rPr>
          <w:b/>
          <w:i/>
          <w:lang w:eastAsia="zh-CN"/>
        </w:rPr>
        <w:t>PDCCH</w:t>
      </w:r>
      <w:proofErr w:type="spellEnd"/>
      <w:r w:rsidRPr="00B142E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is not needed.</w:t>
      </w:r>
    </w:p>
    <w:p w14:paraId="0AED7CFA" w14:textId="22C2DEB3" w:rsidR="007E4971" w:rsidRDefault="00807C4B" w:rsidP="002C42A2">
      <w:pPr>
        <w:rPr>
          <w:b/>
          <w:i/>
          <w:lang w:eastAsia="zh-CN"/>
        </w:rPr>
      </w:pPr>
      <w:r w:rsidRPr="00B142E6">
        <w:rPr>
          <w:b/>
          <w:i/>
          <w:lang w:eastAsia="zh-CN"/>
        </w:rPr>
        <w:t xml:space="preserve">Observation </w:t>
      </w:r>
      <w:r w:rsidR="00B05DC7">
        <w:rPr>
          <w:b/>
          <w:i/>
          <w:lang w:eastAsia="zh-CN"/>
        </w:rPr>
        <w:t>4</w:t>
      </w:r>
      <w:r w:rsidRPr="00B142E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</w:t>
      </w:r>
      <w:r w:rsidRPr="00303FF1">
        <w:rPr>
          <w:b/>
          <w:i/>
          <w:lang w:eastAsia="zh-CN"/>
        </w:rPr>
        <w:t>Set1-3 FR1</w:t>
      </w:r>
      <w:r w:rsidRPr="00B142E6">
        <w:rPr>
          <w:b/>
          <w:i/>
          <w:lang w:eastAsia="zh-CN"/>
        </w:rPr>
        <w:t>, coverage enhancement</w:t>
      </w:r>
      <w:r>
        <w:rPr>
          <w:b/>
          <w:i/>
          <w:lang w:eastAsia="zh-CN"/>
        </w:rPr>
        <w:t xml:space="preserve"> for</w:t>
      </w:r>
      <w:r w:rsidRPr="00B142E6">
        <w:rPr>
          <w:b/>
          <w:i/>
          <w:lang w:eastAsia="zh-CN"/>
        </w:rPr>
        <w:t xml:space="preserve"> </w:t>
      </w:r>
      <w:proofErr w:type="spellStart"/>
      <w:r w:rsidRPr="00B142E6">
        <w:rPr>
          <w:b/>
          <w:i/>
          <w:lang w:eastAsia="zh-CN"/>
        </w:rPr>
        <w:t>PDCCH</w:t>
      </w:r>
      <w:proofErr w:type="spellEnd"/>
      <w:r w:rsidRPr="00B142E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should</w:t>
      </w:r>
      <w:r w:rsidRPr="00B142E6">
        <w:rPr>
          <w:b/>
          <w:i/>
          <w:lang w:eastAsia="zh-CN"/>
        </w:rPr>
        <w:t xml:space="preserve"> be considered due to the</w:t>
      </w:r>
      <w:r>
        <w:rPr>
          <w:b/>
          <w:i/>
          <w:lang w:eastAsia="zh-CN"/>
        </w:rPr>
        <w:t xml:space="preserve"> 3.3 dB coverage gap.</w:t>
      </w:r>
    </w:p>
    <w:p w14:paraId="5AAF9D5E" w14:textId="663F9869" w:rsidR="007E4971" w:rsidRDefault="007E4971" w:rsidP="002C42A2">
      <w:pPr>
        <w:rPr>
          <w:b/>
          <w:i/>
          <w:lang w:eastAsia="zh-CN"/>
        </w:rPr>
      </w:pPr>
      <w:r w:rsidRPr="00B142E6">
        <w:rPr>
          <w:b/>
          <w:i/>
          <w:lang w:eastAsia="zh-CN"/>
        </w:rPr>
        <w:t xml:space="preserve">Observation </w:t>
      </w:r>
      <w:r w:rsidR="00B05DC7">
        <w:rPr>
          <w:b/>
          <w:i/>
          <w:lang w:eastAsia="zh-CN"/>
        </w:rPr>
        <w:t>5</w:t>
      </w:r>
      <w:r w:rsidRPr="00B142E6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 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1</w:t>
      </w:r>
      <w:r w:rsidRPr="00303FF1">
        <w:rPr>
          <w:b/>
          <w:i/>
          <w:lang w:eastAsia="zh-CN"/>
        </w:rPr>
        <w:t xml:space="preserve"> FR1</w:t>
      </w:r>
      <w:r>
        <w:rPr>
          <w:b/>
          <w:i/>
          <w:lang w:eastAsia="zh-CN"/>
        </w:rPr>
        <w:t>/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2</w:t>
      </w:r>
      <w:r w:rsidRPr="00303FF1">
        <w:rPr>
          <w:b/>
          <w:i/>
          <w:lang w:eastAsia="zh-CN"/>
        </w:rPr>
        <w:t xml:space="preserve"> FR1</w:t>
      </w:r>
      <w:r>
        <w:rPr>
          <w:rFonts w:hint="eastAsia"/>
          <w:b/>
          <w:i/>
          <w:lang w:eastAsia="zh-CN"/>
        </w:rPr>
        <w:t>/</w:t>
      </w:r>
      <w:r w:rsidRPr="007E4971">
        <w:rPr>
          <w:b/>
          <w:i/>
          <w:lang w:eastAsia="zh-CN"/>
        </w:rPr>
        <w:t xml:space="preserve"> 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3</w:t>
      </w:r>
      <w:r w:rsidRPr="00303FF1">
        <w:rPr>
          <w:b/>
          <w:i/>
          <w:lang w:eastAsia="zh-CN"/>
        </w:rPr>
        <w:t xml:space="preserve"> FR1</w:t>
      </w:r>
      <w:r w:rsidRPr="00B142E6">
        <w:rPr>
          <w:b/>
          <w:i/>
          <w:lang w:eastAsia="zh-CN"/>
        </w:rPr>
        <w:t>, coverage enhancement</w:t>
      </w:r>
      <w:r>
        <w:rPr>
          <w:b/>
          <w:i/>
          <w:lang w:eastAsia="zh-CN"/>
        </w:rPr>
        <w:t xml:space="preserve"> for</w:t>
      </w:r>
      <w:r w:rsidRPr="00B142E6">
        <w:rPr>
          <w:b/>
          <w:i/>
          <w:lang w:eastAsia="zh-CN"/>
        </w:rPr>
        <w:t xml:space="preserve"> </w:t>
      </w:r>
      <w:proofErr w:type="spellStart"/>
      <w:r w:rsidRPr="00B142E6">
        <w:rPr>
          <w:b/>
          <w:i/>
          <w:lang w:eastAsia="zh-CN"/>
        </w:rPr>
        <w:t>PD</w:t>
      </w:r>
      <w:r>
        <w:rPr>
          <w:b/>
          <w:i/>
          <w:lang w:eastAsia="zh-CN"/>
        </w:rPr>
        <w:t>S</w:t>
      </w:r>
      <w:r w:rsidRPr="00B142E6">
        <w:rPr>
          <w:b/>
          <w:i/>
          <w:lang w:eastAsia="zh-CN"/>
        </w:rPr>
        <w:t>CH</w:t>
      </w:r>
      <w:proofErr w:type="spellEnd"/>
      <w:r>
        <w:rPr>
          <w:b/>
          <w:i/>
          <w:lang w:eastAsia="zh-CN"/>
        </w:rPr>
        <w:t xml:space="preserve"> Msg2</w:t>
      </w:r>
      <w:r w:rsidRPr="00B142E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is not needed.</w:t>
      </w:r>
    </w:p>
    <w:p w14:paraId="17F37AA2" w14:textId="73A7A5F4" w:rsidR="007E4971" w:rsidRPr="007E4971" w:rsidRDefault="007E4971" w:rsidP="002C42A2">
      <w:pPr>
        <w:rPr>
          <w:b/>
          <w:i/>
          <w:lang w:eastAsia="zh-CN"/>
        </w:rPr>
      </w:pPr>
      <w:r w:rsidRPr="00B142E6">
        <w:rPr>
          <w:b/>
          <w:i/>
          <w:lang w:eastAsia="zh-CN"/>
        </w:rPr>
        <w:t xml:space="preserve">Observation </w:t>
      </w:r>
      <w:r w:rsidR="00B05DC7">
        <w:rPr>
          <w:b/>
          <w:i/>
          <w:lang w:eastAsia="zh-CN"/>
        </w:rPr>
        <w:t>6</w:t>
      </w:r>
      <w:r w:rsidRPr="00B142E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1</w:t>
      </w:r>
      <w:r w:rsidRPr="00303FF1">
        <w:rPr>
          <w:b/>
          <w:i/>
          <w:lang w:eastAsia="zh-CN"/>
        </w:rPr>
        <w:t xml:space="preserve"> FR1</w:t>
      </w:r>
      <w:r>
        <w:rPr>
          <w:b/>
          <w:i/>
          <w:lang w:eastAsia="zh-CN"/>
        </w:rPr>
        <w:t>/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2</w:t>
      </w:r>
      <w:r w:rsidRPr="00303FF1">
        <w:rPr>
          <w:b/>
          <w:i/>
          <w:lang w:eastAsia="zh-CN"/>
        </w:rPr>
        <w:t xml:space="preserve"> FR1</w:t>
      </w:r>
      <w:r>
        <w:rPr>
          <w:b/>
          <w:i/>
          <w:lang w:eastAsia="zh-CN"/>
        </w:rPr>
        <w:t>,</w:t>
      </w:r>
      <w:r w:rsidRPr="00B142E6">
        <w:rPr>
          <w:b/>
          <w:i/>
          <w:lang w:eastAsia="zh-CN"/>
        </w:rPr>
        <w:t xml:space="preserve"> </w:t>
      </w:r>
      <w:r w:rsidR="003E7609" w:rsidRPr="00B142E6">
        <w:rPr>
          <w:b/>
          <w:i/>
          <w:lang w:eastAsia="zh-CN"/>
        </w:rPr>
        <w:t>coverage enhancement</w:t>
      </w:r>
      <w:r w:rsidR="003E7609">
        <w:rPr>
          <w:b/>
          <w:i/>
          <w:lang w:eastAsia="zh-CN"/>
        </w:rPr>
        <w:t xml:space="preserve"> for</w:t>
      </w:r>
      <w:r w:rsidR="003E7609" w:rsidRPr="00B142E6">
        <w:rPr>
          <w:b/>
          <w:i/>
          <w:lang w:eastAsia="zh-CN"/>
        </w:rPr>
        <w:t xml:space="preserve"> </w:t>
      </w:r>
      <w:proofErr w:type="spellStart"/>
      <w:r w:rsidR="003E7609" w:rsidRPr="00B142E6">
        <w:rPr>
          <w:b/>
          <w:i/>
          <w:lang w:eastAsia="zh-CN"/>
        </w:rPr>
        <w:t>PD</w:t>
      </w:r>
      <w:r w:rsidR="003E7609">
        <w:rPr>
          <w:b/>
          <w:i/>
          <w:lang w:eastAsia="zh-CN"/>
        </w:rPr>
        <w:t>S</w:t>
      </w:r>
      <w:r w:rsidR="003E7609" w:rsidRPr="00B142E6">
        <w:rPr>
          <w:b/>
          <w:i/>
          <w:lang w:eastAsia="zh-CN"/>
        </w:rPr>
        <w:t>CH</w:t>
      </w:r>
      <w:proofErr w:type="spellEnd"/>
      <w:r w:rsidR="003E7609">
        <w:rPr>
          <w:b/>
          <w:i/>
          <w:lang w:eastAsia="zh-CN"/>
        </w:rPr>
        <w:t xml:space="preserve"> Msg4</w:t>
      </w:r>
      <w:r w:rsidR="003E7609" w:rsidRPr="00B142E6">
        <w:rPr>
          <w:b/>
          <w:i/>
          <w:lang w:eastAsia="zh-CN"/>
        </w:rPr>
        <w:t xml:space="preserve"> </w:t>
      </w:r>
      <w:r w:rsidR="003E7609">
        <w:rPr>
          <w:b/>
          <w:i/>
          <w:lang w:eastAsia="zh-CN"/>
        </w:rPr>
        <w:t>is not needed.</w:t>
      </w:r>
    </w:p>
    <w:p w14:paraId="53F4D5CB" w14:textId="6519AEEF" w:rsidR="007E4971" w:rsidRDefault="007E4971" w:rsidP="007E4971">
      <w:pPr>
        <w:rPr>
          <w:b/>
          <w:i/>
          <w:lang w:eastAsia="zh-CN"/>
        </w:rPr>
      </w:pPr>
      <w:r w:rsidRPr="00B142E6">
        <w:rPr>
          <w:b/>
          <w:i/>
          <w:lang w:eastAsia="zh-CN"/>
        </w:rPr>
        <w:t xml:space="preserve">Observation </w:t>
      </w:r>
      <w:r w:rsidR="00B05DC7" w:rsidRPr="003E7609">
        <w:rPr>
          <w:b/>
          <w:i/>
          <w:lang w:eastAsia="zh-CN"/>
        </w:rPr>
        <w:t>7</w:t>
      </w:r>
      <w:r w:rsidRPr="00B142E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3</w:t>
      </w:r>
      <w:r w:rsidRPr="00303FF1">
        <w:rPr>
          <w:b/>
          <w:i/>
          <w:lang w:eastAsia="zh-CN"/>
        </w:rPr>
        <w:t xml:space="preserve"> FR1</w:t>
      </w:r>
      <w:r w:rsidRPr="00B142E6">
        <w:rPr>
          <w:b/>
          <w:i/>
          <w:lang w:eastAsia="zh-CN"/>
        </w:rPr>
        <w:t>, coverage enhancement</w:t>
      </w:r>
      <w:r>
        <w:rPr>
          <w:b/>
          <w:i/>
          <w:lang w:eastAsia="zh-CN"/>
        </w:rPr>
        <w:t xml:space="preserve"> for </w:t>
      </w:r>
      <w:proofErr w:type="spellStart"/>
      <w:r w:rsidRPr="00B142E6">
        <w:rPr>
          <w:b/>
          <w:i/>
          <w:lang w:eastAsia="zh-CN"/>
        </w:rPr>
        <w:t>PD</w:t>
      </w:r>
      <w:r>
        <w:rPr>
          <w:b/>
          <w:i/>
          <w:lang w:eastAsia="zh-CN"/>
        </w:rPr>
        <w:t>S</w:t>
      </w:r>
      <w:r w:rsidRPr="00B142E6">
        <w:rPr>
          <w:b/>
          <w:i/>
          <w:lang w:eastAsia="zh-CN"/>
        </w:rPr>
        <w:t>CH</w:t>
      </w:r>
      <w:proofErr w:type="spellEnd"/>
      <w:r>
        <w:rPr>
          <w:b/>
          <w:i/>
          <w:lang w:eastAsia="zh-CN"/>
        </w:rPr>
        <w:t xml:space="preserve"> Msg4 should be</w:t>
      </w:r>
      <w:r w:rsidRPr="00B142E6">
        <w:rPr>
          <w:b/>
          <w:i/>
          <w:lang w:eastAsia="zh-CN"/>
        </w:rPr>
        <w:t xml:space="preserve"> considered due to the</w:t>
      </w:r>
      <w:r>
        <w:rPr>
          <w:b/>
          <w:i/>
          <w:lang w:eastAsia="zh-CN"/>
        </w:rPr>
        <w:t xml:space="preserve"> 5 dB coverage gap.</w:t>
      </w:r>
    </w:p>
    <w:p w14:paraId="41632684" w14:textId="3D1F7CF1" w:rsidR="007E4971" w:rsidRDefault="007E4971" w:rsidP="002C42A2">
      <w:pPr>
        <w:rPr>
          <w:b/>
          <w:i/>
          <w:lang w:eastAsia="zh-CN"/>
        </w:rPr>
      </w:pPr>
      <w:r w:rsidRPr="00B142E6">
        <w:rPr>
          <w:b/>
          <w:i/>
          <w:lang w:eastAsia="zh-CN"/>
        </w:rPr>
        <w:t xml:space="preserve">Observation </w:t>
      </w:r>
      <w:r w:rsidR="00B05DC7">
        <w:rPr>
          <w:b/>
          <w:i/>
          <w:lang w:eastAsia="zh-CN"/>
        </w:rPr>
        <w:t>8</w:t>
      </w:r>
      <w:r w:rsidRPr="00B142E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1</w:t>
      </w:r>
      <w:r w:rsidRPr="00303FF1">
        <w:rPr>
          <w:b/>
          <w:i/>
          <w:lang w:eastAsia="zh-CN"/>
        </w:rPr>
        <w:t xml:space="preserve"> FR1</w:t>
      </w:r>
      <w:r>
        <w:rPr>
          <w:b/>
          <w:i/>
          <w:lang w:eastAsia="zh-CN"/>
        </w:rPr>
        <w:t>/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2</w:t>
      </w:r>
      <w:r w:rsidRPr="00303FF1">
        <w:rPr>
          <w:b/>
          <w:i/>
          <w:lang w:eastAsia="zh-CN"/>
        </w:rPr>
        <w:t xml:space="preserve"> FR1</w:t>
      </w:r>
      <w:r>
        <w:rPr>
          <w:b/>
          <w:i/>
          <w:lang w:eastAsia="zh-CN"/>
        </w:rPr>
        <w:t>,</w:t>
      </w:r>
      <w:r w:rsidRPr="00B142E6">
        <w:rPr>
          <w:b/>
          <w:i/>
          <w:lang w:eastAsia="zh-CN"/>
        </w:rPr>
        <w:t xml:space="preserve"> coverage enhancement</w:t>
      </w:r>
      <w:r>
        <w:rPr>
          <w:b/>
          <w:i/>
          <w:lang w:eastAsia="zh-CN"/>
        </w:rPr>
        <w:t xml:space="preserve"> for </w:t>
      </w:r>
      <w:proofErr w:type="spellStart"/>
      <w:r w:rsidRPr="00B142E6">
        <w:rPr>
          <w:b/>
          <w:i/>
          <w:lang w:eastAsia="zh-CN"/>
        </w:rPr>
        <w:t>PD</w:t>
      </w:r>
      <w:r>
        <w:rPr>
          <w:b/>
          <w:i/>
          <w:lang w:eastAsia="zh-CN"/>
        </w:rPr>
        <w:t>S</w:t>
      </w:r>
      <w:r w:rsidRPr="00B142E6">
        <w:rPr>
          <w:b/>
          <w:i/>
          <w:lang w:eastAsia="zh-CN"/>
        </w:rPr>
        <w:t>CH</w:t>
      </w:r>
      <w:proofErr w:type="spellEnd"/>
      <w:r>
        <w:rPr>
          <w:b/>
          <w:i/>
          <w:lang w:eastAsia="zh-CN"/>
        </w:rPr>
        <w:t xml:space="preserve"> SIB1 is not needed.</w:t>
      </w:r>
    </w:p>
    <w:p w14:paraId="35F75CCE" w14:textId="0FA82894" w:rsidR="002C42A2" w:rsidRDefault="002C42A2" w:rsidP="002C42A2">
      <w:pPr>
        <w:rPr>
          <w:b/>
          <w:i/>
          <w:lang w:eastAsia="zh-CN"/>
        </w:rPr>
      </w:pPr>
      <w:r w:rsidRPr="00B142E6">
        <w:rPr>
          <w:b/>
          <w:i/>
          <w:lang w:eastAsia="zh-CN"/>
        </w:rPr>
        <w:t xml:space="preserve">Observation </w:t>
      </w:r>
      <w:r w:rsidR="00B05DC7">
        <w:rPr>
          <w:b/>
          <w:i/>
          <w:lang w:eastAsia="zh-CN"/>
        </w:rPr>
        <w:t>9</w:t>
      </w:r>
      <w:r w:rsidRPr="00B142E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3</w:t>
      </w:r>
      <w:r w:rsidRPr="00303FF1">
        <w:rPr>
          <w:b/>
          <w:i/>
          <w:lang w:eastAsia="zh-CN"/>
        </w:rPr>
        <w:t xml:space="preserve"> FR1</w:t>
      </w:r>
      <w:r w:rsidRPr="00B142E6">
        <w:rPr>
          <w:b/>
          <w:i/>
          <w:lang w:eastAsia="zh-CN"/>
        </w:rPr>
        <w:t>, coverage enhancement</w:t>
      </w:r>
      <w:r>
        <w:rPr>
          <w:b/>
          <w:i/>
          <w:lang w:eastAsia="zh-CN"/>
        </w:rPr>
        <w:t xml:space="preserve"> for </w:t>
      </w:r>
      <w:proofErr w:type="spellStart"/>
      <w:r w:rsidRPr="00B142E6">
        <w:rPr>
          <w:b/>
          <w:i/>
          <w:lang w:eastAsia="zh-CN"/>
        </w:rPr>
        <w:t>PDCCH</w:t>
      </w:r>
      <w:proofErr w:type="spellEnd"/>
      <w:r>
        <w:rPr>
          <w:b/>
          <w:i/>
          <w:lang w:eastAsia="zh-CN"/>
        </w:rPr>
        <w:t xml:space="preserve"> SIB1 should </w:t>
      </w:r>
      <w:r w:rsidRPr="00B142E6">
        <w:rPr>
          <w:b/>
          <w:i/>
          <w:lang w:eastAsia="zh-CN"/>
        </w:rPr>
        <w:t>b</w:t>
      </w:r>
      <w:r w:rsidR="003135FD">
        <w:rPr>
          <w:b/>
          <w:i/>
          <w:lang w:eastAsia="zh-CN"/>
        </w:rPr>
        <w:t>e</w:t>
      </w:r>
      <w:r w:rsidRPr="00B142E6">
        <w:rPr>
          <w:b/>
          <w:i/>
          <w:lang w:eastAsia="zh-CN"/>
        </w:rPr>
        <w:t xml:space="preserve"> considered due to the</w:t>
      </w:r>
      <w:r>
        <w:rPr>
          <w:b/>
          <w:i/>
          <w:lang w:eastAsia="zh-CN"/>
        </w:rPr>
        <w:t xml:space="preserve"> 4.7 dB coverage gap.</w:t>
      </w:r>
    </w:p>
    <w:p w14:paraId="7C0D35C5" w14:textId="6EFA7F8E" w:rsidR="007E4971" w:rsidRPr="007E4971" w:rsidRDefault="007E4971" w:rsidP="002C42A2">
      <w:pPr>
        <w:rPr>
          <w:b/>
          <w:i/>
          <w:lang w:eastAsia="zh-CN"/>
        </w:rPr>
      </w:pPr>
      <w:r w:rsidRPr="00B142E6">
        <w:rPr>
          <w:b/>
          <w:i/>
          <w:lang w:eastAsia="zh-CN"/>
        </w:rPr>
        <w:t xml:space="preserve">Observation </w:t>
      </w:r>
      <w:r w:rsidR="00B05DC7">
        <w:rPr>
          <w:b/>
          <w:i/>
          <w:lang w:eastAsia="zh-CN"/>
        </w:rPr>
        <w:t>10</w:t>
      </w:r>
      <w:r w:rsidRPr="00B142E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1</w:t>
      </w:r>
      <w:r w:rsidRPr="00303FF1">
        <w:rPr>
          <w:b/>
          <w:i/>
          <w:lang w:eastAsia="zh-CN"/>
        </w:rPr>
        <w:t xml:space="preserve"> FR1</w:t>
      </w:r>
      <w:r>
        <w:rPr>
          <w:b/>
          <w:i/>
          <w:lang w:eastAsia="zh-CN"/>
        </w:rPr>
        <w:t>/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2</w:t>
      </w:r>
      <w:r w:rsidRPr="00303FF1">
        <w:rPr>
          <w:b/>
          <w:i/>
          <w:lang w:eastAsia="zh-CN"/>
        </w:rPr>
        <w:t xml:space="preserve"> FR1</w:t>
      </w:r>
      <w:r>
        <w:rPr>
          <w:b/>
          <w:i/>
          <w:lang w:eastAsia="zh-CN"/>
        </w:rPr>
        <w:t>,</w:t>
      </w:r>
      <w:r w:rsidRPr="00B142E6">
        <w:rPr>
          <w:b/>
          <w:i/>
          <w:lang w:eastAsia="zh-CN"/>
        </w:rPr>
        <w:t xml:space="preserve"> coverage enhancement</w:t>
      </w:r>
      <w:r>
        <w:rPr>
          <w:b/>
          <w:i/>
          <w:lang w:eastAsia="zh-CN"/>
        </w:rPr>
        <w:t xml:space="preserve"> for </w:t>
      </w:r>
      <w:proofErr w:type="spellStart"/>
      <w:r w:rsidRPr="00B142E6">
        <w:rPr>
          <w:b/>
          <w:i/>
          <w:lang w:eastAsia="zh-CN"/>
        </w:rPr>
        <w:t>PD</w:t>
      </w:r>
      <w:r>
        <w:rPr>
          <w:b/>
          <w:i/>
          <w:lang w:eastAsia="zh-CN"/>
        </w:rPr>
        <w:t>S</w:t>
      </w:r>
      <w:r w:rsidRPr="00B142E6">
        <w:rPr>
          <w:b/>
          <w:i/>
          <w:lang w:eastAsia="zh-CN"/>
        </w:rPr>
        <w:t>CH</w:t>
      </w:r>
      <w:proofErr w:type="spellEnd"/>
      <w:r>
        <w:rPr>
          <w:b/>
          <w:i/>
          <w:lang w:eastAsia="zh-CN"/>
        </w:rPr>
        <w:t xml:space="preserve"> SIB19 is not needed.</w:t>
      </w:r>
    </w:p>
    <w:p w14:paraId="6C519AA4" w14:textId="2B4BCF69" w:rsidR="002C42A2" w:rsidRDefault="002C42A2" w:rsidP="002C42A2">
      <w:pPr>
        <w:rPr>
          <w:b/>
          <w:i/>
          <w:lang w:eastAsia="zh-CN"/>
        </w:rPr>
      </w:pPr>
      <w:r w:rsidRPr="00B142E6">
        <w:rPr>
          <w:b/>
          <w:i/>
          <w:lang w:eastAsia="zh-CN"/>
        </w:rPr>
        <w:t xml:space="preserve">Observation </w:t>
      </w:r>
      <w:r w:rsidR="00B05DC7">
        <w:rPr>
          <w:b/>
          <w:i/>
          <w:lang w:eastAsia="zh-CN"/>
        </w:rPr>
        <w:t>11</w:t>
      </w:r>
      <w:r w:rsidRPr="00B142E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3</w:t>
      </w:r>
      <w:r w:rsidRPr="00303FF1">
        <w:rPr>
          <w:b/>
          <w:i/>
          <w:lang w:eastAsia="zh-CN"/>
        </w:rPr>
        <w:t xml:space="preserve"> FR1</w:t>
      </w:r>
      <w:r w:rsidRPr="00B142E6">
        <w:rPr>
          <w:b/>
          <w:i/>
          <w:lang w:eastAsia="zh-CN"/>
        </w:rPr>
        <w:t>, coverage enhancement</w:t>
      </w:r>
      <w:r>
        <w:rPr>
          <w:b/>
          <w:i/>
          <w:lang w:eastAsia="zh-CN"/>
        </w:rPr>
        <w:t xml:space="preserve"> for </w:t>
      </w:r>
      <w:proofErr w:type="spellStart"/>
      <w:r w:rsidR="002D3FD2">
        <w:rPr>
          <w:b/>
          <w:i/>
          <w:lang w:eastAsia="zh-CN"/>
        </w:rPr>
        <w:t>PDSCH</w:t>
      </w:r>
      <w:proofErr w:type="spellEnd"/>
      <w:r w:rsidR="002D3FD2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SIB19 should be</w:t>
      </w:r>
      <w:r w:rsidRPr="00B142E6">
        <w:rPr>
          <w:b/>
          <w:i/>
          <w:lang w:eastAsia="zh-CN"/>
        </w:rPr>
        <w:t xml:space="preserve"> considered due to the</w:t>
      </w:r>
      <w:r>
        <w:rPr>
          <w:b/>
          <w:i/>
          <w:lang w:eastAsia="zh-CN"/>
        </w:rPr>
        <w:t xml:space="preserve"> 3.5 dB coverage gap.</w:t>
      </w:r>
    </w:p>
    <w:p w14:paraId="3FC47EA2" w14:textId="1660AB04" w:rsidR="007E4971" w:rsidRDefault="007E4971" w:rsidP="007E4971">
      <w:pPr>
        <w:rPr>
          <w:b/>
          <w:i/>
          <w:lang w:eastAsia="zh-CN"/>
        </w:rPr>
      </w:pPr>
      <w:r w:rsidRPr="00B142E6">
        <w:rPr>
          <w:b/>
          <w:i/>
          <w:lang w:eastAsia="zh-CN"/>
        </w:rPr>
        <w:lastRenderedPageBreak/>
        <w:t xml:space="preserve">Observation </w:t>
      </w:r>
      <w:r w:rsidR="00B05DC7">
        <w:rPr>
          <w:b/>
          <w:i/>
          <w:lang w:eastAsia="zh-CN"/>
        </w:rPr>
        <w:t>12</w:t>
      </w:r>
      <w:r w:rsidRPr="00B142E6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 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1</w:t>
      </w:r>
      <w:r w:rsidRPr="00303FF1">
        <w:rPr>
          <w:b/>
          <w:i/>
          <w:lang w:eastAsia="zh-CN"/>
        </w:rPr>
        <w:t xml:space="preserve"> FR1</w:t>
      </w:r>
      <w:r>
        <w:rPr>
          <w:b/>
          <w:i/>
          <w:lang w:eastAsia="zh-CN"/>
        </w:rPr>
        <w:t>/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2</w:t>
      </w:r>
      <w:r w:rsidRPr="00303FF1">
        <w:rPr>
          <w:b/>
          <w:i/>
          <w:lang w:eastAsia="zh-CN"/>
        </w:rPr>
        <w:t xml:space="preserve"> FR1</w:t>
      </w:r>
      <w:r>
        <w:rPr>
          <w:rFonts w:hint="eastAsia"/>
          <w:b/>
          <w:i/>
          <w:lang w:eastAsia="zh-CN"/>
        </w:rPr>
        <w:t>/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3</w:t>
      </w:r>
      <w:r w:rsidRPr="00303FF1">
        <w:rPr>
          <w:b/>
          <w:i/>
          <w:lang w:eastAsia="zh-CN"/>
        </w:rPr>
        <w:t xml:space="preserve"> FR1</w:t>
      </w:r>
      <w:r w:rsidRPr="00B142E6">
        <w:rPr>
          <w:b/>
          <w:i/>
          <w:lang w:eastAsia="zh-CN"/>
        </w:rPr>
        <w:t>, coverage enhancement</w:t>
      </w:r>
      <w:r>
        <w:rPr>
          <w:b/>
          <w:i/>
          <w:lang w:eastAsia="zh-CN"/>
        </w:rPr>
        <w:t xml:space="preserve"> for</w:t>
      </w:r>
      <w:r w:rsidRPr="00B142E6">
        <w:rPr>
          <w:b/>
          <w:i/>
          <w:lang w:eastAsia="zh-CN"/>
        </w:rPr>
        <w:t xml:space="preserve"> </w:t>
      </w:r>
      <w:proofErr w:type="spellStart"/>
      <w:r w:rsidRPr="00B142E6">
        <w:rPr>
          <w:b/>
          <w:i/>
          <w:lang w:eastAsia="zh-CN"/>
        </w:rPr>
        <w:t>PD</w:t>
      </w:r>
      <w:r>
        <w:rPr>
          <w:b/>
          <w:i/>
          <w:lang w:eastAsia="zh-CN"/>
        </w:rPr>
        <w:t>S</w:t>
      </w:r>
      <w:r w:rsidRPr="00B142E6">
        <w:rPr>
          <w:b/>
          <w:i/>
          <w:lang w:eastAsia="zh-CN"/>
        </w:rPr>
        <w:t>CH</w:t>
      </w:r>
      <w:proofErr w:type="spellEnd"/>
      <w:r>
        <w:rPr>
          <w:b/>
          <w:i/>
          <w:lang w:eastAsia="zh-CN"/>
        </w:rPr>
        <w:t xml:space="preserve"> </w:t>
      </w:r>
      <w:r w:rsidRPr="007E4971">
        <w:rPr>
          <w:b/>
          <w:i/>
          <w:lang w:eastAsia="zh-CN"/>
        </w:rPr>
        <w:t xml:space="preserve">VoIP </w:t>
      </w:r>
      <w:r>
        <w:rPr>
          <w:b/>
          <w:i/>
          <w:lang w:eastAsia="zh-CN"/>
        </w:rPr>
        <w:t>is not needed.</w:t>
      </w:r>
    </w:p>
    <w:p w14:paraId="2FA3F396" w14:textId="6F2C1E6D" w:rsidR="007E4971" w:rsidRPr="007E4971" w:rsidRDefault="007E4971" w:rsidP="002C42A2">
      <w:pPr>
        <w:rPr>
          <w:b/>
          <w:i/>
          <w:lang w:eastAsia="zh-CN"/>
        </w:rPr>
      </w:pPr>
      <w:r w:rsidRPr="00B142E6">
        <w:rPr>
          <w:b/>
          <w:i/>
          <w:lang w:eastAsia="zh-CN"/>
        </w:rPr>
        <w:t xml:space="preserve">Observation </w:t>
      </w:r>
      <w:r w:rsidR="00B05DC7">
        <w:rPr>
          <w:b/>
          <w:i/>
          <w:lang w:eastAsia="zh-CN"/>
        </w:rPr>
        <w:t>13</w:t>
      </w:r>
      <w:r w:rsidRPr="00B142E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1</w:t>
      </w:r>
      <w:r w:rsidRPr="00303FF1">
        <w:rPr>
          <w:b/>
          <w:i/>
          <w:lang w:eastAsia="zh-CN"/>
        </w:rPr>
        <w:t xml:space="preserve"> FR1</w:t>
      </w:r>
      <w:r>
        <w:rPr>
          <w:b/>
          <w:i/>
          <w:lang w:eastAsia="zh-CN"/>
        </w:rPr>
        <w:t>/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2</w:t>
      </w:r>
      <w:r w:rsidRPr="00303FF1">
        <w:rPr>
          <w:b/>
          <w:i/>
          <w:lang w:eastAsia="zh-CN"/>
        </w:rPr>
        <w:t xml:space="preserve"> FR1</w:t>
      </w:r>
      <w:r>
        <w:rPr>
          <w:b/>
          <w:i/>
          <w:lang w:eastAsia="zh-CN"/>
        </w:rPr>
        <w:t>,</w:t>
      </w:r>
      <w:r w:rsidRPr="00B142E6">
        <w:rPr>
          <w:b/>
          <w:i/>
          <w:lang w:eastAsia="zh-CN"/>
        </w:rPr>
        <w:t xml:space="preserve"> coverage enhancement</w:t>
      </w:r>
      <w:r>
        <w:rPr>
          <w:b/>
          <w:i/>
          <w:lang w:eastAsia="zh-CN"/>
        </w:rPr>
        <w:t xml:space="preserve"> for </w:t>
      </w:r>
      <w:proofErr w:type="spellStart"/>
      <w:r w:rsidRPr="00B142E6">
        <w:rPr>
          <w:b/>
          <w:i/>
          <w:lang w:eastAsia="zh-CN"/>
        </w:rPr>
        <w:t>PD</w:t>
      </w:r>
      <w:r>
        <w:rPr>
          <w:b/>
          <w:i/>
          <w:lang w:eastAsia="zh-CN"/>
        </w:rPr>
        <w:t>S</w:t>
      </w:r>
      <w:r w:rsidRPr="00B142E6">
        <w:rPr>
          <w:b/>
          <w:i/>
          <w:lang w:eastAsia="zh-CN"/>
        </w:rPr>
        <w:t>CH</w:t>
      </w:r>
      <w:proofErr w:type="spellEnd"/>
      <w:r>
        <w:rPr>
          <w:b/>
          <w:i/>
          <w:lang w:eastAsia="zh-CN"/>
        </w:rPr>
        <w:t xml:space="preserve"> </w:t>
      </w:r>
      <w:r w:rsidR="00F32C9F">
        <w:rPr>
          <w:b/>
          <w:i/>
          <w:lang w:eastAsia="zh-CN"/>
        </w:rPr>
        <w:t xml:space="preserve">with </w:t>
      </w:r>
      <w:r>
        <w:rPr>
          <w:b/>
          <w:i/>
          <w:lang w:eastAsia="zh-CN"/>
        </w:rPr>
        <w:t>1Mbps is not needed.</w:t>
      </w:r>
    </w:p>
    <w:p w14:paraId="6A3F0F1A" w14:textId="200E8BBA" w:rsidR="00D27159" w:rsidRDefault="0098738B" w:rsidP="00D27159">
      <w:pPr>
        <w:rPr>
          <w:b/>
          <w:i/>
          <w:lang w:eastAsia="zh-CN"/>
        </w:rPr>
      </w:pPr>
      <w:r w:rsidRPr="00B142E6">
        <w:rPr>
          <w:b/>
          <w:i/>
          <w:lang w:eastAsia="zh-CN"/>
        </w:rPr>
        <w:t xml:space="preserve">Observation </w:t>
      </w:r>
      <w:r w:rsidR="00B05DC7">
        <w:rPr>
          <w:b/>
          <w:i/>
          <w:lang w:eastAsia="zh-CN"/>
        </w:rPr>
        <w:t>14</w:t>
      </w:r>
      <w:r w:rsidRPr="00B142E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</w:t>
      </w:r>
      <w:r w:rsidRPr="00303FF1">
        <w:rPr>
          <w:b/>
          <w:i/>
          <w:lang w:eastAsia="zh-CN"/>
        </w:rPr>
        <w:t>Set1-</w:t>
      </w:r>
      <w:r>
        <w:rPr>
          <w:b/>
          <w:i/>
          <w:lang w:eastAsia="zh-CN"/>
        </w:rPr>
        <w:t>3</w:t>
      </w:r>
      <w:r w:rsidRPr="00303FF1">
        <w:rPr>
          <w:b/>
          <w:i/>
          <w:lang w:eastAsia="zh-CN"/>
        </w:rPr>
        <w:t xml:space="preserve"> FR1</w:t>
      </w:r>
      <w:r w:rsidRPr="00B142E6">
        <w:rPr>
          <w:b/>
          <w:i/>
          <w:lang w:eastAsia="zh-CN"/>
        </w:rPr>
        <w:t>, coverage enhancement</w:t>
      </w:r>
      <w:r>
        <w:rPr>
          <w:b/>
          <w:i/>
          <w:lang w:eastAsia="zh-CN"/>
        </w:rPr>
        <w:t xml:space="preserve"> for </w:t>
      </w:r>
      <w:proofErr w:type="spellStart"/>
      <w:r w:rsidR="002D3FD2">
        <w:rPr>
          <w:b/>
          <w:i/>
          <w:lang w:eastAsia="zh-CN"/>
        </w:rPr>
        <w:t>PDSCH</w:t>
      </w:r>
      <w:proofErr w:type="spellEnd"/>
      <w:r w:rsidR="002D3FD2">
        <w:rPr>
          <w:b/>
          <w:i/>
          <w:lang w:eastAsia="zh-CN"/>
        </w:rPr>
        <w:t xml:space="preserve"> </w:t>
      </w:r>
      <w:r w:rsidR="00F32C9F">
        <w:rPr>
          <w:b/>
          <w:i/>
          <w:lang w:eastAsia="zh-CN"/>
        </w:rPr>
        <w:t xml:space="preserve">with </w:t>
      </w:r>
      <w:r>
        <w:rPr>
          <w:b/>
          <w:i/>
          <w:lang w:eastAsia="zh-CN"/>
        </w:rPr>
        <w:t>1Mbps should be</w:t>
      </w:r>
      <w:r w:rsidRPr="00B142E6">
        <w:rPr>
          <w:b/>
          <w:i/>
          <w:lang w:eastAsia="zh-CN"/>
        </w:rPr>
        <w:t xml:space="preserve"> considered due to the</w:t>
      </w:r>
      <w:r>
        <w:rPr>
          <w:b/>
          <w:i/>
          <w:lang w:eastAsia="zh-CN"/>
        </w:rPr>
        <w:t xml:space="preserve"> </w:t>
      </w:r>
      <w:r w:rsidR="002D3FD2">
        <w:rPr>
          <w:b/>
          <w:i/>
          <w:lang w:eastAsia="zh-CN"/>
        </w:rPr>
        <w:t>5.7</w:t>
      </w:r>
      <w:r>
        <w:rPr>
          <w:b/>
          <w:i/>
          <w:lang w:eastAsia="zh-CN"/>
        </w:rPr>
        <w:t xml:space="preserve"> dB coverage gap.</w:t>
      </w:r>
    </w:p>
    <w:p w14:paraId="2B0B8B75" w14:textId="6A1320C7" w:rsidR="00E87035" w:rsidRPr="00B50249" w:rsidRDefault="00B05DC7" w:rsidP="00912AB6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6: </w:t>
      </w:r>
      <w:r w:rsidR="00F32C9F">
        <w:rPr>
          <w:b/>
          <w:i/>
          <w:lang w:eastAsia="zh-CN"/>
        </w:rPr>
        <w:t>Coverage enhancements for t</w:t>
      </w:r>
      <w:r w:rsidR="003D45B3">
        <w:rPr>
          <w:b/>
          <w:i/>
          <w:lang w:eastAsia="zh-CN"/>
        </w:rPr>
        <w:t xml:space="preserve">he DL channels including </w:t>
      </w:r>
      <w:proofErr w:type="spellStart"/>
      <w:r w:rsidR="003D45B3">
        <w:rPr>
          <w:b/>
          <w:i/>
          <w:lang w:eastAsia="zh-CN"/>
        </w:rPr>
        <w:t>PDCCH</w:t>
      </w:r>
      <w:proofErr w:type="spellEnd"/>
      <w:r w:rsidR="003D45B3">
        <w:rPr>
          <w:b/>
          <w:i/>
          <w:lang w:eastAsia="zh-CN"/>
        </w:rPr>
        <w:t xml:space="preserve">, </w:t>
      </w:r>
      <w:proofErr w:type="spellStart"/>
      <w:r w:rsidR="003D45B3">
        <w:rPr>
          <w:b/>
          <w:i/>
          <w:lang w:eastAsia="zh-CN"/>
        </w:rPr>
        <w:t>PDSCH</w:t>
      </w:r>
      <w:proofErr w:type="spellEnd"/>
      <w:r w:rsidR="003D45B3">
        <w:rPr>
          <w:b/>
          <w:i/>
          <w:lang w:eastAsia="zh-CN"/>
        </w:rPr>
        <w:t xml:space="preserve"> for Msg4, </w:t>
      </w:r>
      <w:proofErr w:type="spellStart"/>
      <w:r w:rsidR="003D45B3">
        <w:rPr>
          <w:b/>
          <w:i/>
          <w:lang w:eastAsia="zh-CN"/>
        </w:rPr>
        <w:t>PDSCH</w:t>
      </w:r>
      <w:proofErr w:type="spellEnd"/>
      <w:r w:rsidR="003D45B3">
        <w:rPr>
          <w:b/>
          <w:i/>
          <w:lang w:eastAsia="zh-CN"/>
        </w:rPr>
        <w:t xml:space="preserve"> for SIB1, </w:t>
      </w:r>
      <w:proofErr w:type="spellStart"/>
      <w:r w:rsidR="003D45B3">
        <w:rPr>
          <w:b/>
          <w:i/>
          <w:lang w:eastAsia="zh-CN"/>
        </w:rPr>
        <w:t>PDSCH</w:t>
      </w:r>
      <w:proofErr w:type="spellEnd"/>
      <w:r w:rsidR="003D45B3">
        <w:rPr>
          <w:b/>
          <w:i/>
          <w:lang w:eastAsia="zh-CN"/>
        </w:rPr>
        <w:t xml:space="preserve"> for SIB19, and </w:t>
      </w:r>
      <w:proofErr w:type="spellStart"/>
      <w:r w:rsidR="003D45B3">
        <w:rPr>
          <w:b/>
          <w:i/>
          <w:lang w:eastAsia="zh-CN"/>
        </w:rPr>
        <w:t>PDSCH</w:t>
      </w:r>
      <w:proofErr w:type="spellEnd"/>
      <w:r w:rsidR="003D45B3">
        <w:rPr>
          <w:b/>
          <w:i/>
          <w:lang w:eastAsia="zh-CN"/>
        </w:rPr>
        <w:t xml:space="preserve"> with 1Mbps should be studied in R19 NTN.</w:t>
      </w:r>
      <w:bookmarkEnd w:id="8"/>
    </w:p>
    <w:p w14:paraId="5ACED83E" w14:textId="4C4A9BB0" w:rsidR="003A084F" w:rsidRPr="00BB18B1" w:rsidRDefault="003A084F" w:rsidP="00F74D34">
      <w:pPr>
        <w:pStyle w:val="1"/>
      </w:pPr>
      <w:r w:rsidRPr="00BB18B1">
        <w:t>Conclusion</w:t>
      </w:r>
      <w:r>
        <w:t>s</w:t>
      </w:r>
    </w:p>
    <w:p w14:paraId="68B209AC" w14:textId="1E7C0E45" w:rsidR="00313023" w:rsidRDefault="00313023" w:rsidP="00D13494">
      <w:r w:rsidRPr="0031637F">
        <w:t xml:space="preserve">In this contribution, we provide our views on NR-NTN downlink coverage enhancement with the following </w:t>
      </w:r>
      <w:r w:rsidRPr="00A256EA">
        <w:t>proposals</w:t>
      </w:r>
      <w:r w:rsidR="00B57716" w:rsidRPr="00A256EA">
        <w:t xml:space="preserve"> and observations</w:t>
      </w:r>
      <w:r w:rsidRPr="00A256EA">
        <w:t>.</w:t>
      </w:r>
    </w:p>
    <w:p w14:paraId="398C59C2" w14:textId="77777777" w:rsidR="0003177D" w:rsidRDefault="0003177D" w:rsidP="0003177D">
      <w:pPr>
        <w:rPr>
          <w:b/>
          <w:i/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t xml:space="preserve">Proposal 1: The performance degradation of SIB1/SIB19 due to the extension of </w:t>
      </w:r>
      <w:proofErr w:type="spellStart"/>
      <w:r>
        <w:rPr>
          <w:b/>
          <w:i/>
          <w:color w:val="000000" w:themeColor="text1"/>
          <w:lang w:eastAsia="zh-CN"/>
        </w:rPr>
        <w:t>SSB</w:t>
      </w:r>
      <w:proofErr w:type="spellEnd"/>
      <w:r>
        <w:rPr>
          <w:b/>
          <w:i/>
          <w:color w:val="000000" w:themeColor="text1"/>
          <w:lang w:eastAsia="zh-CN"/>
        </w:rPr>
        <w:t xml:space="preserve"> periodicity should be studied.</w:t>
      </w:r>
    </w:p>
    <w:p w14:paraId="2BD3337C" w14:textId="77777777" w:rsidR="0003177D" w:rsidRDefault="0003177D" w:rsidP="0003177D">
      <w:pPr>
        <w:rPr>
          <w:b/>
          <w:i/>
          <w:color w:val="000000" w:themeColor="text1"/>
          <w:lang w:eastAsia="zh-CN"/>
        </w:rPr>
      </w:pPr>
      <w:r>
        <w:rPr>
          <w:b/>
          <w:i/>
          <w:lang w:eastAsia="zh-CN"/>
        </w:rPr>
        <w:t xml:space="preserve">Proposal 2: </w:t>
      </w:r>
      <w:r>
        <w:rPr>
          <w:b/>
          <w:i/>
          <w:color w:val="000000" w:themeColor="text1"/>
          <w:lang w:eastAsia="zh-CN"/>
        </w:rPr>
        <w:t xml:space="preserve">The performance degradation of UE specific channel due to the extension of </w:t>
      </w:r>
      <w:proofErr w:type="spellStart"/>
      <w:r>
        <w:rPr>
          <w:b/>
          <w:i/>
          <w:color w:val="000000" w:themeColor="text1"/>
          <w:lang w:eastAsia="zh-CN"/>
        </w:rPr>
        <w:t>SSB</w:t>
      </w:r>
      <w:proofErr w:type="spellEnd"/>
      <w:r>
        <w:rPr>
          <w:b/>
          <w:i/>
          <w:color w:val="000000" w:themeColor="text1"/>
          <w:lang w:eastAsia="zh-CN"/>
        </w:rPr>
        <w:t xml:space="preserve"> periodicity should be studied.</w:t>
      </w:r>
    </w:p>
    <w:p w14:paraId="4F5AAFB1" w14:textId="77777777" w:rsidR="0003177D" w:rsidRDefault="0003177D" w:rsidP="0003177D">
      <w:pPr>
        <w:rPr>
          <w:b/>
          <w:i/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t xml:space="preserve">Proposal 3: The L1/L2 signaling to support dynamic and flexible power sharing between satellite beams or different satellite beam patterns/size should be studied. </w:t>
      </w:r>
    </w:p>
    <w:p w14:paraId="74D6A50B" w14:textId="77777777" w:rsidR="0003177D" w:rsidRDefault="0003177D" w:rsidP="0003177D">
      <w:pPr>
        <w:rPr>
          <w:b/>
          <w:i/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t>Proposal 4: Impacts on measurements should be studied when dynamic and flexible power sharing between satellite beams or different satellite beam patterns/size is introduced in NTN system.</w:t>
      </w:r>
    </w:p>
    <w:p w14:paraId="79BAC30F" w14:textId="77777777" w:rsidR="0003177D" w:rsidRDefault="0003177D" w:rsidP="0003177D">
      <w:pPr>
        <w:rPr>
          <w:b/>
          <w:i/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t xml:space="preserve">Proposal 5: Impacts on scheduling timing of the </w:t>
      </w:r>
      <w:proofErr w:type="spellStart"/>
      <w:r>
        <w:rPr>
          <w:b/>
          <w:i/>
          <w:color w:val="000000" w:themeColor="text1"/>
          <w:lang w:eastAsia="zh-CN"/>
        </w:rPr>
        <w:t>PDSCH</w:t>
      </w:r>
      <w:proofErr w:type="spellEnd"/>
      <w:r>
        <w:rPr>
          <w:b/>
          <w:i/>
          <w:color w:val="000000" w:themeColor="text1"/>
          <w:lang w:eastAsia="zh-CN"/>
        </w:rPr>
        <w:t>/</w:t>
      </w:r>
      <w:proofErr w:type="spellStart"/>
      <w:r>
        <w:rPr>
          <w:b/>
          <w:i/>
          <w:color w:val="000000" w:themeColor="text1"/>
          <w:lang w:eastAsia="zh-CN"/>
        </w:rPr>
        <w:t>PUSCH</w:t>
      </w:r>
      <w:proofErr w:type="spellEnd"/>
      <w:r>
        <w:rPr>
          <w:b/>
          <w:i/>
          <w:color w:val="000000" w:themeColor="text1"/>
          <w:lang w:eastAsia="zh-CN"/>
        </w:rPr>
        <w:t xml:space="preserve"> should be studied when beam hopping is introduced in NTN system.</w:t>
      </w:r>
    </w:p>
    <w:p w14:paraId="5E4C8BA7" w14:textId="77777777" w:rsidR="0003177D" w:rsidRDefault="0003177D" w:rsidP="0003177D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6: Coverage enhancements for the DL channels including </w:t>
      </w:r>
      <w:proofErr w:type="spellStart"/>
      <w:r>
        <w:rPr>
          <w:b/>
          <w:i/>
          <w:lang w:eastAsia="zh-CN"/>
        </w:rPr>
        <w:t>PDCCH</w:t>
      </w:r>
      <w:proofErr w:type="spellEnd"/>
      <w:r>
        <w:rPr>
          <w:b/>
          <w:i/>
          <w:lang w:eastAsia="zh-CN"/>
        </w:rPr>
        <w:t xml:space="preserve">, </w:t>
      </w:r>
      <w:proofErr w:type="spellStart"/>
      <w:r>
        <w:rPr>
          <w:b/>
          <w:i/>
          <w:lang w:eastAsia="zh-CN"/>
        </w:rPr>
        <w:t>PDSCH</w:t>
      </w:r>
      <w:proofErr w:type="spellEnd"/>
      <w:r>
        <w:rPr>
          <w:b/>
          <w:i/>
          <w:lang w:eastAsia="zh-CN"/>
        </w:rPr>
        <w:t xml:space="preserve"> for Msg4, </w:t>
      </w:r>
      <w:proofErr w:type="spellStart"/>
      <w:r>
        <w:rPr>
          <w:b/>
          <w:i/>
          <w:lang w:eastAsia="zh-CN"/>
        </w:rPr>
        <w:t>PDSCH</w:t>
      </w:r>
      <w:proofErr w:type="spellEnd"/>
      <w:r>
        <w:rPr>
          <w:b/>
          <w:i/>
          <w:lang w:eastAsia="zh-CN"/>
        </w:rPr>
        <w:t xml:space="preserve"> for SIB1, </w:t>
      </w:r>
      <w:proofErr w:type="spellStart"/>
      <w:r>
        <w:rPr>
          <w:b/>
          <w:i/>
          <w:lang w:eastAsia="zh-CN"/>
        </w:rPr>
        <w:t>PDSCH</w:t>
      </w:r>
      <w:proofErr w:type="spellEnd"/>
      <w:r>
        <w:rPr>
          <w:b/>
          <w:i/>
          <w:lang w:eastAsia="zh-CN"/>
        </w:rPr>
        <w:t xml:space="preserve"> for SIB19, and </w:t>
      </w:r>
      <w:proofErr w:type="spellStart"/>
      <w:r>
        <w:rPr>
          <w:b/>
          <w:i/>
          <w:lang w:eastAsia="zh-CN"/>
        </w:rPr>
        <w:t>PDSCH</w:t>
      </w:r>
      <w:proofErr w:type="spellEnd"/>
      <w:r>
        <w:rPr>
          <w:b/>
          <w:i/>
          <w:lang w:eastAsia="zh-CN"/>
        </w:rPr>
        <w:t xml:space="preserve"> with 1Mbps should be studied in R19 NTN.</w:t>
      </w:r>
    </w:p>
    <w:p w14:paraId="7E422655" w14:textId="77777777" w:rsidR="00023D5B" w:rsidRDefault="00023D5B" w:rsidP="00023D5B">
      <w:pPr>
        <w:rPr>
          <w:b/>
          <w:bCs/>
          <w:i/>
          <w:lang w:eastAsia="zh-CN"/>
        </w:rPr>
      </w:pPr>
      <w:r>
        <w:rPr>
          <w:b/>
          <w:i/>
          <w:lang w:eastAsia="zh-CN"/>
        </w:rPr>
        <w:t xml:space="preserve">Observation 1: The cell configured with </w:t>
      </w:r>
      <w:r>
        <w:rPr>
          <w:b/>
          <w:bCs/>
          <w:i/>
          <w:lang w:eastAsia="zh-CN"/>
        </w:rPr>
        <w:t xml:space="preserve">longer </w:t>
      </w:r>
      <w:proofErr w:type="spellStart"/>
      <w:r>
        <w:rPr>
          <w:b/>
          <w:bCs/>
          <w:i/>
          <w:lang w:eastAsia="zh-CN"/>
        </w:rPr>
        <w:t>SSB</w:t>
      </w:r>
      <w:proofErr w:type="spellEnd"/>
      <w:r>
        <w:rPr>
          <w:b/>
          <w:bCs/>
          <w:i/>
          <w:lang w:eastAsia="zh-CN"/>
        </w:rPr>
        <w:t xml:space="preserve"> periodicity larger than 20ms may not be found by the legacy </w:t>
      </w:r>
      <w:proofErr w:type="spellStart"/>
      <w:r>
        <w:rPr>
          <w:b/>
          <w:bCs/>
          <w:i/>
          <w:lang w:eastAsia="zh-CN"/>
        </w:rPr>
        <w:t>UEs</w:t>
      </w:r>
      <w:proofErr w:type="spellEnd"/>
      <w:r>
        <w:rPr>
          <w:b/>
          <w:bCs/>
          <w:i/>
          <w:lang w:eastAsia="zh-CN"/>
        </w:rPr>
        <w:t xml:space="preserve"> performing initial access.</w:t>
      </w:r>
    </w:p>
    <w:p w14:paraId="7AEE5130" w14:textId="77777777" w:rsidR="00023D5B" w:rsidRDefault="00023D5B" w:rsidP="00023D5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The residual timing error and residual frequency offset will get bigger due to the extension of </w:t>
      </w:r>
      <w:proofErr w:type="spellStart"/>
      <w:r>
        <w:rPr>
          <w:b/>
          <w:i/>
          <w:lang w:eastAsia="zh-CN"/>
        </w:rPr>
        <w:t>SSB</w:t>
      </w:r>
      <w:proofErr w:type="spellEnd"/>
      <w:r>
        <w:rPr>
          <w:b/>
          <w:i/>
          <w:lang w:eastAsia="zh-CN"/>
        </w:rPr>
        <w:t xml:space="preserve"> periodicity.</w:t>
      </w:r>
    </w:p>
    <w:p w14:paraId="7B5F783A" w14:textId="77777777" w:rsidR="00023D5B" w:rsidRDefault="00023D5B" w:rsidP="00023D5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3: For Set1-1 FR1/Set1-2 FR1, coverage enhancement for </w:t>
      </w:r>
      <w:proofErr w:type="spellStart"/>
      <w:r>
        <w:rPr>
          <w:b/>
          <w:i/>
          <w:lang w:eastAsia="zh-CN"/>
        </w:rPr>
        <w:t>PDCCH</w:t>
      </w:r>
      <w:proofErr w:type="spellEnd"/>
      <w:r>
        <w:rPr>
          <w:b/>
          <w:i/>
          <w:lang w:eastAsia="zh-CN"/>
        </w:rPr>
        <w:t xml:space="preserve"> is not needed.</w:t>
      </w:r>
    </w:p>
    <w:p w14:paraId="189441B5" w14:textId="77777777" w:rsidR="00023D5B" w:rsidRDefault="00023D5B" w:rsidP="00023D5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4: For Set1-3 FR1, coverage enhancement for </w:t>
      </w:r>
      <w:proofErr w:type="spellStart"/>
      <w:r>
        <w:rPr>
          <w:b/>
          <w:i/>
          <w:lang w:eastAsia="zh-CN"/>
        </w:rPr>
        <w:t>PDCCH</w:t>
      </w:r>
      <w:proofErr w:type="spellEnd"/>
      <w:r>
        <w:rPr>
          <w:b/>
          <w:i/>
          <w:lang w:eastAsia="zh-CN"/>
        </w:rPr>
        <w:t xml:space="preserve"> should be considered due to the 3.3 dB coverage gap.</w:t>
      </w:r>
    </w:p>
    <w:p w14:paraId="0AA98151" w14:textId="77777777" w:rsidR="00023D5B" w:rsidRDefault="00023D5B" w:rsidP="00023D5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5: For Set1-1 FR1/Set1-2 FR1/ Set1-3 FR1, coverage enhancement for </w:t>
      </w:r>
      <w:proofErr w:type="spellStart"/>
      <w:r>
        <w:rPr>
          <w:b/>
          <w:i/>
          <w:lang w:eastAsia="zh-CN"/>
        </w:rPr>
        <w:t>PDSCH</w:t>
      </w:r>
      <w:proofErr w:type="spellEnd"/>
      <w:r>
        <w:rPr>
          <w:b/>
          <w:i/>
          <w:lang w:eastAsia="zh-CN"/>
        </w:rPr>
        <w:t xml:space="preserve"> Msg2 is not needed.</w:t>
      </w:r>
    </w:p>
    <w:p w14:paraId="23D2BB9F" w14:textId="77777777" w:rsidR="00023D5B" w:rsidRDefault="00023D5B" w:rsidP="00023D5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6: For Set1-1 FR1/Set1-2 FR1, coverage enhancement for </w:t>
      </w:r>
      <w:proofErr w:type="spellStart"/>
      <w:r>
        <w:rPr>
          <w:b/>
          <w:i/>
          <w:lang w:eastAsia="zh-CN"/>
        </w:rPr>
        <w:t>PDSCH</w:t>
      </w:r>
      <w:proofErr w:type="spellEnd"/>
      <w:r>
        <w:rPr>
          <w:b/>
          <w:i/>
          <w:lang w:eastAsia="zh-CN"/>
        </w:rPr>
        <w:t xml:space="preserve"> Msg4 is not needed.</w:t>
      </w:r>
    </w:p>
    <w:p w14:paraId="66748944" w14:textId="77777777" w:rsidR="00023D5B" w:rsidRDefault="00023D5B" w:rsidP="00023D5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7: For Set1-3 FR1, coverage enhancement for </w:t>
      </w:r>
      <w:proofErr w:type="spellStart"/>
      <w:r>
        <w:rPr>
          <w:b/>
          <w:i/>
          <w:lang w:eastAsia="zh-CN"/>
        </w:rPr>
        <w:t>PDSCH</w:t>
      </w:r>
      <w:proofErr w:type="spellEnd"/>
      <w:r>
        <w:rPr>
          <w:b/>
          <w:i/>
          <w:lang w:eastAsia="zh-CN"/>
        </w:rPr>
        <w:t xml:space="preserve"> Msg4 should be considered due to the 5 dB coverage gap.</w:t>
      </w:r>
    </w:p>
    <w:p w14:paraId="1FC2F2FC" w14:textId="77777777" w:rsidR="00023D5B" w:rsidRDefault="00023D5B" w:rsidP="00023D5B">
      <w:pPr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 xml:space="preserve">Observation 8: For Set1-1 FR1/Set1-2 FR1, coverage enhancement for </w:t>
      </w:r>
      <w:proofErr w:type="spellStart"/>
      <w:r>
        <w:rPr>
          <w:b/>
          <w:i/>
          <w:lang w:eastAsia="zh-CN"/>
        </w:rPr>
        <w:t>PDSCH</w:t>
      </w:r>
      <w:proofErr w:type="spellEnd"/>
      <w:r>
        <w:rPr>
          <w:b/>
          <w:i/>
          <w:lang w:eastAsia="zh-CN"/>
        </w:rPr>
        <w:t xml:space="preserve"> SIB1 is not needed.</w:t>
      </w:r>
    </w:p>
    <w:p w14:paraId="14F07C00" w14:textId="77777777" w:rsidR="00023D5B" w:rsidRDefault="00023D5B" w:rsidP="00023D5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9: For Set1-3 FR1, coverage enhancement for </w:t>
      </w:r>
      <w:proofErr w:type="spellStart"/>
      <w:r>
        <w:rPr>
          <w:b/>
          <w:i/>
          <w:lang w:eastAsia="zh-CN"/>
        </w:rPr>
        <w:t>PDCCH</w:t>
      </w:r>
      <w:proofErr w:type="spellEnd"/>
      <w:r>
        <w:rPr>
          <w:b/>
          <w:i/>
          <w:lang w:eastAsia="zh-CN"/>
        </w:rPr>
        <w:t xml:space="preserve"> SIB1 should be considered due to the 4.7 dB coverage gap.</w:t>
      </w:r>
    </w:p>
    <w:p w14:paraId="68D1C64B" w14:textId="77777777" w:rsidR="00023D5B" w:rsidRDefault="00023D5B" w:rsidP="00023D5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10: For Set1-1 FR1/Set1-2 FR1, coverage enhancement for </w:t>
      </w:r>
      <w:proofErr w:type="spellStart"/>
      <w:r>
        <w:rPr>
          <w:b/>
          <w:i/>
          <w:lang w:eastAsia="zh-CN"/>
        </w:rPr>
        <w:t>PDSCH</w:t>
      </w:r>
      <w:proofErr w:type="spellEnd"/>
      <w:r>
        <w:rPr>
          <w:b/>
          <w:i/>
          <w:lang w:eastAsia="zh-CN"/>
        </w:rPr>
        <w:t xml:space="preserve"> SIB19 is not needed.</w:t>
      </w:r>
    </w:p>
    <w:p w14:paraId="52B11139" w14:textId="77777777" w:rsidR="00023D5B" w:rsidRDefault="00023D5B" w:rsidP="00023D5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11: For Set1-3 FR1, coverage enhancement for </w:t>
      </w:r>
      <w:proofErr w:type="spellStart"/>
      <w:r>
        <w:rPr>
          <w:b/>
          <w:i/>
          <w:lang w:eastAsia="zh-CN"/>
        </w:rPr>
        <w:t>PDSCH</w:t>
      </w:r>
      <w:proofErr w:type="spellEnd"/>
      <w:r>
        <w:rPr>
          <w:b/>
          <w:i/>
          <w:lang w:eastAsia="zh-CN"/>
        </w:rPr>
        <w:t xml:space="preserve"> SIB19 should be considered due to the 3.5 dB coverage gap.</w:t>
      </w:r>
    </w:p>
    <w:p w14:paraId="6DEE99B6" w14:textId="77777777" w:rsidR="00023D5B" w:rsidRDefault="00023D5B" w:rsidP="00023D5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12: For Set1-1 FR1/Set1-2 FR1/Set1-3 FR1, coverage enhancement for </w:t>
      </w:r>
      <w:proofErr w:type="spellStart"/>
      <w:r>
        <w:rPr>
          <w:b/>
          <w:i/>
          <w:lang w:eastAsia="zh-CN"/>
        </w:rPr>
        <w:t>PDSCH</w:t>
      </w:r>
      <w:proofErr w:type="spellEnd"/>
      <w:r>
        <w:rPr>
          <w:b/>
          <w:i/>
          <w:lang w:eastAsia="zh-CN"/>
        </w:rPr>
        <w:t xml:space="preserve"> VoIP is not needed.</w:t>
      </w:r>
    </w:p>
    <w:p w14:paraId="758BCB6F" w14:textId="77777777" w:rsidR="00023D5B" w:rsidRDefault="00023D5B" w:rsidP="00023D5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13: For Set1-1 FR1/Set1-2 FR1, coverage enhancement for </w:t>
      </w:r>
      <w:proofErr w:type="spellStart"/>
      <w:r>
        <w:rPr>
          <w:b/>
          <w:i/>
          <w:lang w:eastAsia="zh-CN"/>
        </w:rPr>
        <w:t>PDSCH</w:t>
      </w:r>
      <w:proofErr w:type="spellEnd"/>
      <w:r>
        <w:rPr>
          <w:b/>
          <w:i/>
          <w:lang w:eastAsia="zh-CN"/>
        </w:rPr>
        <w:t xml:space="preserve"> with 1Mbps is not needed.</w:t>
      </w:r>
    </w:p>
    <w:p w14:paraId="6445BBC7" w14:textId="602539B6" w:rsidR="00324D95" w:rsidRPr="00C04F89" w:rsidRDefault="00023D5B" w:rsidP="00C04F89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14: For Set1-3 FR1, coverage enhancement for </w:t>
      </w:r>
      <w:proofErr w:type="spellStart"/>
      <w:r>
        <w:rPr>
          <w:b/>
          <w:i/>
          <w:lang w:eastAsia="zh-CN"/>
        </w:rPr>
        <w:t>PDSCH</w:t>
      </w:r>
      <w:proofErr w:type="spellEnd"/>
      <w:r>
        <w:rPr>
          <w:b/>
          <w:i/>
          <w:lang w:eastAsia="zh-CN"/>
        </w:rPr>
        <w:t xml:space="preserve"> with 1Mbps should be considered due to the 5.7 dB coverage gap.</w:t>
      </w:r>
      <w:r w:rsidR="00324D95">
        <w:br w:type="page"/>
      </w:r>
    </w:p>
    <w:p w14:paraId="0CEDC861" w14:textId="193368BC" w:rsidR="00C37D56" w:rsidRPr="00B27E6B" w:rsidRDefault="00C41F7C" w:rsidP="005A1D3C">
      <w:pPr>
        <w:pStyle w:val="1"/>
        <w:numPr>
          <w:ilvl w:val="0"/>
          <w:numId w:val="0"/>
        </w:numPr>
        <w:ind w:left="432" w:hanging="432"/>
      </w:pPr>
      <w:r w:rsidRPr="00CF2488">
        <w:lastRenderedPageBreak/>
        <w:t>References</w:t>
      </w:r>
    </w:p>
    <w:p w14:paraId="36381F94" w14:textId="222038A0" w:rsidR="00B27E6B" w:rsidRDefault="00B27E6B" w:rsidP="007C6BDF">
      <w:pPr>
        <w:pStyle w:val="a8"/>
        <w:numPr>
          <w:ilvl w:val="0"/>
          <w:numId w:val="31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26" w:name="_Ref172640483"/>
      <w:r w:rsidRPr="00C41F7C">
        <w:rPr>
          <w:rFonts w:ascii="Times New Roman" w:hAnsi="Times New Roman" w:cs="Times New Roman"/>
          <w:bCs/>
          <w:lang w:eastAsia="zh-CN"/>
        </w:rPr>
        <w:t>RP-</w:t>
      </w:r>
      <w:r w:rsidRPr="00C37D56">
        <w:rPr>
          <w:rFonts w:ascii="Times New Roman" w:hAnsi="Times New Roman" w:cs="Times New Roman"/>
          <w:bCs/>
          <w:lang w:eastAsia="zh-CN"/>
        </w:rPr>
        <w:t>241667</w:t>
      </w:r>
      <w:r>
        <w:rPr>
          <w:rFonts w:ascii="Times New Roman" w:hAnsi="Times New Roman" w:cs="Times New Roman"/>
          <w:bCs/>
          <w:lang w:eastAsia="zh-CN"/>
        </w:rPr>
        <w:tab/>
      </w:r>
      <w:r w:rsidRPr="00C37D56">
        <w:rPr>
          <w:rFonts w:ascii="Times New Roman" w:hAnsi="Times New Roman" w:cs="Times New Roman"/>
          <w:bCs/>
          <w:lang w:eastAsia="zh-CN"/>
        </w:rPr>
        <w:t>Revised WID: Non-Terrestrial Networks (NTN) for NR Phase 3</w:t>
      </w:r>
      <w:bookmarkEnd w:id="26"/>
    </w:p>
    <w:p w14:paraId="771E77A5" w14:textId="151724E7" w:rsidR="006345C5" w:rsidRPr="00277A4F" w:rsidRDefault="006345C5" w:rsidP="006345C5">
      <w:pPr>
        <w:pStyle w:val="a8"/>
        <w:numPr>
          <w:ilvl w:val="0"/>
          <w:numId w:val="31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27" w:name="_Ref172640466"/>
      <w:r w:rsidRPr="007C6BDF">
        <w:rPr>
          <w:rFonts w:ascii="Times New Roman" w:hAnsi="Times New Roman" w:cs="Times New Roman"/>
          <w:bCs/>
          <w:lang w:eastAsia="zh-CN"/>
        </w:rPr>
        <w:t>Chair notes RAN1#117</w:t>
      </w:r>
      <w:bookmarkEnd w:id="27"/>
    </w:p>
    <w:p w14:paraId="277325F5" w14:textId="128F6F86" w:rsidR="003C6C63" w:rsidRDefault="003C6C63" w:rsidP="007C6BDF">
      <w:pPr>
        <w:pStyle w:val="a8"/>
        <w:numPr>
          <w:ilvl w:val="0"/>
          <w:numId w:val="31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28" w:name="_Ref172640621"/>
      <w:r w:rsidRPr="003C6C63">
        <w:rPr>
          <w:rFonts w:ascii="Times New Roman" w:hAnsi="Times New Roman" w:cs="Times New Roman"/>
          <w:bCs/>
          <w:lang w:eastAsia="zh-CN"/>
        </w:rPr>
        <w:t xml:space="preserve">TS 38.213 Physical layer procedures for control </w:t>
      </w:r>
      <w:r w:rsidR="005A1D3C">
        <w:rPr>
          <w:rFonts w:ascii="Times New Roman" w:hAnsi="Times New Roman" w:cs="Times New Roman"/>
          <w:bCs/>
          <w:lang w:eastAsia="zh-CN"/>
        </w:rPr>
        <w:t xml:space="preserve"> </w:t>
      </w:r>
      <w:r w:rsidRPr="003C6C63">
        <w:rPr>
          <w:rFonts w:ascii="Times New Roman" w:hAnsi="Times New Roman" w:cs="Times New Roman"/>
          <w:bCs/>
          <w:lang w:eastAsia="zh-CN"/>
        </w:rPr>
        <w:t>v18.3.0</w:t>
      </w:r>
      <w:bookmarkEnd w:id="28"/>
    </w:p>
    <w:p w14:paraId="42B25D62" w14:textId="77777777" w:rsidR="00FD73CF" w:rsidRDefault="00F35658" w:rsidP="006D2B35">
      <w:pPr>
        <w:pStyle w:val="a8"/>
        <w:numPr>
          <w:ilvl w:val="0"/>
          <w:numId w:val="31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29" w:name="_Ref173160498"/>
      <w:r w:rsidRPr="00FD73CF">
        <w:rPr>
          <w:rFonts w:ascii="Times New Roman" w:hAnsi="Times New Roman" w:cs="Times New Roman"/>
          <w:bCs/>
          <w:lang w:eastAsia="zh-CN"/>
        </w:rPr>
        <w:t>Chair notes RAN1#116bis</w:t>
      </w:r>
      <w:bookmarkStart w:id="30" w:name="_Ref173161317"/>
      <w:bookmarkEnd w:id="29"/>
    </w:p>
    <w:p w14:paraId="70C3BFFA" w14:textId="34D74D04" w:rsidR="00FD73CF" w:rsidRPr="00FD73CF" w:rsidRDefault="005A1D3C" w:rsidP="006D2B35">
      <w:pPr>
        <w:pStyle w:val="a8"/>
        <w:numPr>
          <w:ilvl w:val="0"/>
          <w:numId w:val="31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r w:rsidRPr="00FD73CF">
        <w:rPr>
          <w:rFonts w:ascii="Times New Roman" w:hAnsi="Times New Roman" w:cs="Times New Roman"/>
          <w:bCs/>
          <w:lang w:eastAsia="zh-CN"/>
        </w:rPr>
        <w:t>3GPP TS 38.101-5 User Equipment (UE) radio transmission and reception; Part 5: Satellite access Radio Frequency (RF) and performance requirements  v18.6.0</w:t>
      </w:r>
      <w:bookmarkEnd w:id="30"/>
      <w:r w:rsidR="00FD73CF" w:rsidRPr="00FD73CF">
        <w:rPr>
          <w:rFonts w:ascii="Times New Roman" w:hAnsi="Times New Roman" w:cs="Times New Roman"/>
          <w:bCs/>
          <w:lang w:eastAsia="zh-CN"/>
        </w:rPr>
        <w:t xml:space="preserve"> </w:t>
      </w:r>
    </w:p>
    <w:p w14:paraId="1A2DC21F" w14:textId="336DA45B" w:rsidR="00FD73CF" w:rsidRPr="00FD73CF" w:rsidRDefault="00FD73CF" w:rsidP="006D2B35">
      <w:pPr>
        <w:pStyle w:val="a8"/>
        <w:numPr>
          <w:ilvl w:val="0"/>
          <w:numId w:val="31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31" w:name="_Ref173507497"/>
      <w:r w:rsidRPr="00FD73CF">
        <w:rPr>
          <w:rFonts w:ascii="Times New Roman" w:hAnsi="Times New Roman" w:cs="Times New Roman"/>
          <w:bCs/>
          <w:lang w:eastAsia="zh-CN"/>
        </w:rPr>
        <w:t>3GPP TS 38.214 Physical layer procedures for data V18.3.0</w:t>
      </w:r>
      <w:bookmarkEnd w:id="31"/>
    </w:p>
    <w:sectPr w:rsidR="00FD73CF" w:rsidRPr="00FD73CF" w:rsidSect="00465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A9980" w14:textId="77777777" w:rsidR="00663C7B" w:rsidRDefault="00663C7B" w:rsidP="00D76F9F">
      <w:pPr>
        <w:spacing w:after="0"/>
      </w:pPr>
      <w:r>
        <w:separator/>
      </w:r>
    </w:p>
  </w:endnote>
  <w:endnote w:type="continuationSeparator" w:id="0">
    <w:p w14:paraId="79CA8E1F" w14:textId="77777777" w:rsidR="00663C7B" w:rsidRDefault="00663C7B" w:rsidP="00D76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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?l?r ??乫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2AE06" w14:textId="77777777" w:rsidR="00663C7B" w:rsidRDefault="00663C7B" w:rsidP="00D76F9F">
      <w:pPr>
        <w:spacing w:after="0"/>
      </w:pPr>
      <w:r>
        <w:separator/>
      </w:r>
    </w:p>
  </w:footnote>
  <w:footnote w:type="continuationSeparator" w:id="0">
    <w:p w14:paraId="64A9977D" w14:textId="77777777" w:rsidR="00663C7B" w:rsidRDefault="00663C7B" w:rsidP="00D76F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DCF"/>
    <w:multiLevelType w:val="hybridMultilevel"/>
    <w:tmpl w:val="253E25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4B3A4C"/>
    <w:multiLevelType w:val="hybridMultilevel"/>
    <w:tmpl w:val="85D00658"/>
    <w:lvl w:ilvl="0" w:tplc="E02822B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4D4600"/>
    <w:multiLevelType w:val="multilevel"/>
    <w:tmpl w:val="284D4600"/>
    <w:lvl w:ilvl="0">
      <w:start w:val="1"/>
      <w:numFmt w:val="decimal"/>
      <w:pStyle w:val="observation"/>
      <w:lvlText w:val="Observation %1: "/>
      <w:lvlJc w:val="left"/>
      <w:pPr>
        <w:ind w:left="5948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956B9C"/>
    <w:multiLevelType w:val="hybridMultilevel"/>
    <w:tmpl w:val="10D64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E5426"/>
    <w:multiLevelType w:val="hybridMultilevel"/>
    <w:tmpl w:val="3904C8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B1B52"/>
    <w:multiLevelType w:val="hybridMultilevel"/>
    <w:tmpl w:val="D4E4B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F09B1"/>
    <w:multiLevelType w:val="hybridMultilevel"/>
    <w:tmpl w:val="02524662"/>
    <w:lvl w:ilvl="0" w:tplc="E02822B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50483D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08207E"/>
    <w:multiLevelType w:val="hybridMultilevel"/>
    <w:tmpl w:val="50F8A772"/>
    <w:lvl w:ilvl="0" w:tplc="595E006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455352"/>
    <w:multiLevelType w:val="hybridMultilevel"/>
    <w:tmpl w:val="55BC5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E5B9F"/>
    <w:multiLevelType w:val="hybridMultilevel"/>
    <w:tmpl w:val="6062FB1E"/>
    <w:lvl w:ilvl="0" w:tplc="4D74D3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88F20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DFE90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A81B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F87E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48455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C64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9E716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2649E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591AA8"/>
    <w:multiLevelType w:val="hybridMultilevel"/>
    <w:tmpl w:val="1BE0D5E8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1B412F"/>
    <w:multiLevelType w:val="multilevel"/>
    <w:tmpl w:val="4D1B41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56F67"/>
    <w:multiLevelType w:val="hybridMultilevel"/>
    <w:tmpl w:val="09B82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47B71"/>
    <w:multiLevelType w:val="hybridMultilevel"/>
    <w:tmpl w:val="FCA0509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4E37A8"/>
    <w:multiLevelType w:val="hybridMultilevel"/>
    <w:tmpl w:val="E8127A46"/>
    <w:lvl w:ilvl="0" w:tplc="419C51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2F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0E38F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D45E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AAC01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5E500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A637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9AE6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3C0BD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F0B143A"/>
    <w:multiLevelType w:val="hybridMultilevel"/>
    <w:tmpl w:val="73480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530543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3823157">
    <w:abstractNumId w:val="18"/>
  </w:num>
  <w:num w:numId="3" w16cid:durableId="1146360461">
    <w:abstractNumId w:val="19"/>
  </w:num>
  <w:num w:numId="4" w16cid:durableId="5446789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1521722">
    <w:abstractNumId w:val="15"/>
    <w:lvlOverride w:ilvl="0">
      <w:startOverride w:val="1"/>
    </w:lvlOverride>
  </w:num>
  <w:num w:numId="6" w16cid:durableId="991715911">
    <w:abstractNumId w:val="20"/>
  </w:num>
  <w:num w:numId="7" w16cid:durableId="1560894488">
    <w:abstractNumId w:val="25"/>
  </w:num>
  <w:num w:numId="8" w16cid:durableId="1688942310">
    <w:abstractNumId w:val="5"/>
  </w:num>
  <w:num w:numId="9" w16cid:durableId="1827160531">
    <w:abstractNumId w:val="30"/>
  </w:num>
  <w:num w:numId="10" w16cid:durableId="294063884">
    <w:abstractNumId w:val="14"/>
  </w:num>
  <w:num w:numId="11" w16cid:durableId="897671281">
    <w:abstractNumId w:val="7"/>
  </w:num>
  <w:num w:numId="12" w16cid:durableId="1108236389">
    <w:abstractNumId w:val="3"/>
  </w:num>
  <w:num w:numId="13" w16cid:durableId="602807080">
    <w:abstractNumId w:val="13"/>
  </w:num>
  <w:num w:numId="14" w16cid:durableId="57285486">
    <w:abstractNumId w:val="29"/>
  </w:num>
  <w:num w:numId="15" w16cid:durableId="43873828">
    <w:abstractNumId w:val="22"/>
  </w:num>
  <w:num w:numId="16" w16cid:durableId="19956464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5303762">
    <w:abstractNumId w:val="26"/>
  </w:num>
  <w:num w:numId="18" w16cid:durableId="857692181">
    <w:abstractNumId w:val="2"/>
  </w:num>
  <w:num w:numId="19" w16cid:durableId="587422328">
    <w:abstractNumId w:val="21"/>
  </w:num>
  <w:num w:numId="20" w16cid:durableId="1393307520">
    <w:abstractNumId w:val="19"/>
  </w:num>
  <w:num w:numId="21" w16cid:durableId="914702544">
    <w:abstractNumId w:val="16"/>
  </w:num>
  <w:num w:numId="22" w16cid:durableId="1679960325">
    <w:abstractNumId w:val="24"/>
  </w:num>
  <w:num w:numId="23" w16cid:durableId="1981961198">
    <w:abstractNumId w:val="27"/>
  </w:num>
  <w:num w:numId="24" w16cid:durableId="1231964062">
    <w:abstractNumId w:val="23"/>
  </w:num>
  <w:num w:numId="25" w16cid:durableId="1561818376">
    <w:abstractNumId w:val="9"/>
  </w:num>
  <w:num w:numId="26" w16cid:durableId="1310327760">
    <w:abstractNumId w:val="31"/>
  </w:num>
  <w:num w:numId="27" w16cid:durableId="940334868">
    <w:abstractNumId w:val="0"/>
  </w:num>
  <w:num w:numId="28" w16cid:durableId="2043743425">
    <w:abstractNumId w:val="1"/>
  </w:num>
  <w:num w:numId="29" w16cid:durableId="1935375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44382208">
    <w:abstractNumId w:val="10"/>
  </w:num>
  <w:num w:numId="31" w16cid:durableId="156923165">
    <w:abstractNumId w:val="12"/>
  </w:num>
  <w:num w:numId="32" w16cid:durableId="1334532314">
    <w:abstractNumId w:val="28"/>
  </w:num>
  <w:num w:numId="33" w16cid:durableId="1704282939">
    <w:abstractNumId w:val="8"/>
  </w:num>
  <w:num w:numId="34" w16cid:durableId="1360855238">
    <w:abstractNumId w:val="15"/>
  </w:num>
  <w:num w:numId="35" w16cid:durableId="456680203">
    <w:abstractNumId w:val="32"/>
  </w:num>
  <w:num w:numId="36" w16cid:durableId="578753019">
    <w:abstractNumId w:val="4"/>
  </w:num>
  <w:num w:numId="37" w16cid:durableId="1539975971">
    <w:abstractNumId w:val="17"/>
  </w:num>
  <w:num w:numId="38" w16cid:durableId="6044579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535174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95703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66086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3057938">
    <w:abstractNumId w:val="6"/>
  </w:num>
  <w:num w:numId="43" w16cid:durableId="19100673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05479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641147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36BC"/>
    <w:rsid w:val="00004973"/>
    <w:rsid w:val="00014B84"/>
    <w:rsid w:val="0001554B"/>
    <w:rsid w:val="00023D5B"/>
    <w:rsid w:val="00025A80"/>
    <w:rsid w:val="000316D4"/>
    <w:rsid w:val="0003177D"/>
    <w:rsid w:val="0003200E"/>
    <w:rsid w:val="000329C5"/>
    <w:rsid w:val="00032C84"/>
    <w:rsid w:val="00034BE3"/>
    <w:rsid w:val="00036B37"/>
    <w:rsid w:val="000420B8"/>
    <w:rsid w:val="000448BE"/>
    <w:rsid w:val="00047DA2"/>
    <w:rsid w:val="00063E5C"/>
    <w:rsid w:val="000672AD"/>
    <w:rsid w:val="00070D4A"/>
    <w:rsid w:val="000728D4"/>
    <w:rsid w:val="00074B24"/>
    <w:rsid w:val="00076B12"/>
    <w:rsid w:val="00080A67"/>
    <w:rsid w:val="0008310A"/>
    <w:rsid w:val="00085117"/>
    <w:rsid w:val="000925CA"/>
    <w:rsid w:val="00094BA5"/>
    <w:rsid w:val="0009606D"/>
    <w:rsid w:val="000A05A6"/>
    <w:rsid w:val="000A1B66"/>
    <w:rsid w:val="000A4573"/>
    <w:rsid w:val="000B3B8D"/>
    <w:rsid w:val="000B44BE"/>
    <w:rsid w:val="000C6A58"/>
    <w:rsid w:val="000E098F"/>
    <w:rsid w:val="000E6885"/>
    <w:rsid w:val="000F5833"/>
    <w:rsid w:val="00105B7B"/>
    <w:rsid w:val="00106B31"/>
    <w:rsid w:val="001101CC"/>
    <w:rsid w:val="001137F8"/>
    <w:rsid w:val="00114740"/>
    <w:rsid w:val="00130250"/>
    <w:rsid w:val="00131C62"/>
    <w:rsid w:val="00131F68"/>
    <w:rsid w:val="00135D64"/>
    <w:rsid w:val="00142C64"/>
    <w:rsid w:val="00143CD7"/>
    <w:rsid w:val="001523EF"/>
    <w:rsid w:val="00152984"/>
    <w:rsid w:val="00157E9E"/>
    <w:rsid w:val="00163BF8"/>
    <w:rsid w:val="00165B71"/>
    <w:rsid w:val="001718D1"/>
    <w:rsid w:val="001757DB"/>
    <w:rsid w:val="00181782"/>
    <w:rsid w:val="00190D11"/>
    <w:rsid w:val="001942E0"/>
    <w:rsid w:val="00195513"/>
    <w:rsid w:val="00196471"/>
    <w:rsid w:val="001979A7"/>
    <w:rsid w:val="001A32CB"/>
    <w:rsid w:val="001C04FD"/>
    <w:rsid w:val="001C1370"/>
    <w:rsid w:val="001D2ECC"/>
    <w:rsid w:val="001E2944"/>
    <w:rsid w:val="001E404E"/>
    <w:rsid w:val="001F1A7A"/>
    <w:rsid w:val="002020D8"/>
    <w:rsid w:val="00205156"/>
    <w:rsid w:val="00205A99"/>
    <w:rsid w:val="00207487"/>
    <w:rsid w:val="00207BDC"/>
    <w:rsid w:val="00213E74"/>
    <w:rsid w:val="00215FF2"/>
    <w:rsid w:val="00216124"/>
    <w:rsid w:val="00220DB7"/>
    <w:rsid w:val="00223D85"/>
    <w:rsid w:val="0023231D"/>
    <w:rsid w:val="0024453E"/>
    <w:rsid w:val="0024528C"/>
    <w:rsid w:val="00247350"/>
    <w:rsid w:val="00250E06"/>
    <w:rsid w:val="00251BE4"/>
    <w:rsid w:val="00253487"/>
    <w:rsid w:val="00255A86"/>
    <w:rsid w:val="00262E51"/>
    <w:rsid w:val="00271A9E"/>
    <w:rsid w:val="00274E09"/>
    <w:rsid w:val="00276312"/>
    <w:rsid w:val="00277A4F"/>
    <w:rsid w:val="00281428"/>
    <w:rsid w:val="002909E7"/>
    <w:rsid w:val="00292BBC"/>
    <w:rsid w:val="00295BA8"/>
    <w:rsid w:val="00297954"/>
    <w:rsid w:val="002A2F0A"/>
    <w:rsid w:val="002A69EE"/>
    <w:rsid w:val="002A7D33"/>
    <w:rsid w:val="002B275A"/>
    <w:rsid w:val="002B665E"/>
    <w:rsid w:val="002C42A2"/>
    <w:rsid w:val="002C50D2"/>
    <w:rsid w:val="002D0260"/>
    <w:rsid w:val="002D16D8"/>
    <w:rsid w:val="002D3FD2"/>
    <w:rsid w:val="002E2BC6"/>
    <w:rsid w:val="002E7A6C"/>
    <w:rsid w:val="002F440B"/>
    <w:rsid w:val="00312F8B"/>
    <w:rsid w:val="00313023"/>
    <w:rsid w:val="003135FD"/>
    <w:rsid w:val="003156EC"/>
    <w:rsid w:val="0031637F"/>
    <w:rsid w:val="003166A8"/>
    <w:rsid w:val="00322A8F"/>
    <w:rsid w:val="003239C5"/>
    <w:rsid w:val="00324048"/>
    <w:rsid w:val="0032422F"/>
    <w:rsid w:val="00324D95"/>
    <w:rsid w:val="00332F8A"/>
    <w:rsid w:val="00337CCA"/>
    <w:rsid w:val="003507A3"/>
    <w:rsid w:val="00351825"/>
    <w:rsid w:val="00352BDB"/>
    <w:rsid w:val="00365F7C"/>
    <w:rsid w:val="00371FAA"/>
    <w:rsid w:val="003740E3"/>
    <w:rsid w:val="00381C00"/>
    <w:rsid w:val="00384B95"/>
    <w:rsid w:val="003921B8"/>
    <w:rsid w:val="00393B8A"/>
    <w:rsid w:val="003A084F"/>
    <w:rsid w:val="003A2539"/>
    <w:rsid w:val="003A3605"/>
    <w:rsid w:val="003A793E"/>
    <w:rsid w:val="003B092E"/>
    <w:rsid w:val="003B0EF9"/>
    <w:rsid w:val="003B1F15"/>
    <w:rsid w:val="003B3CFA"/>
    <w:rsid w:val="003B703D"/>
    <w:rsid w:val="003B78CB"/>
    <w:rsid w:val="003C6C63"/>
    <w:rsid w:val="003C7478"/>
    <w:rsid w:val="003D32B1"/>
    <w:rsid w:val="003D4249"/>
    <w:rsid w:val="003D45B3"/>
    <w:rsid w:val="003E2740"/>
    <w:rsid w:val="003E4526"/>
    <w:rsid w:val="003E69DD"/>
    <w:rsid w:val="003E7609"/>
    <w:rsid w:val="003F149C"/>
    <w:rsid w:val="003F4C36"/>
    <w:rsid w:val="003F63FC"/>
    <w:rsid w:val="003F69A2"/>
    <w:rsid w:val="003F7C25"/>
    <w:rsid w:val="00403B60"/>
    <w:rsid w:val="00407094"/>
    <w:rsid w:val="00412667"/>
    <w:rsid w:val="00435FB5"/>
    <w:rsid w:val="004406E2"/>
    <w:rsid w:val="004438C6"/>
    <w:rsid w:val="00451A84"/>
    <w:rsid w:val="00463FD9"/>
    <w:rsid w:val="00465DA9"/>
    <w:rsid w:val="00466B2B"/>
    <w:rsid w:val="00471F73"/>
    <w:rsid w:val="0047309D"/>
    <w:rsid w:val="00473E47"/>
    <w:rsid w:val="004759E8"/>
    <w:rsid w:val="00484C3C"/>
    <w:rsid w:val="004873B7"/>
    <w:rsid w:val="00490211"/>
    <w:rsid w:val="00490FB4"/>
    <w:rsid w:val="00494CA6"/>
    <w:rsid w:val="004A0581"/>
    <w:rsid w:val="004A4C0C"/>
    <w:rsid w:val="004B57E9"/>
    <w:rsid w:val="004B6D74"/>
    <w:rsid w:val="004C302A"/>
    <w:rsid w:val="004C362C"/>
    <w:rsid w:val="004C3868"/>
    <w:rsid w:val="004E5E30"/>
    <w:rsid w:val="004E674D"/>
    <w:rsid w:val="004F16C7"/>
    <w:rsid w:val="004F39A1"/>
    <w:rsid w:val="004F3F5F"/>
    <w:rsid w:val="004F41F0"/>
    <w:rsid w:val="004F67D7"/>
    <w:rsid w:val="004F7ACE"/>
    <w:rsid w:val="004F7FA3"/>
    <w:rsid w:val="00500AB8"/>
    <w:rsid w:val="0050207F"/>
    <w:rsid w:val="00502420"/>
    <w:rsid w:val="005048E2"/>
    <w:rsid w:val="0051145B"/>
    <w:rsid w:val="00511744"/>
    <w:rsid w:val="005172FF"/>
    <w:rsid w:val="00524E59"/>
    <w:rsid w:val="00531F92"/>
    <w:rsid w:val="00536A69"/>
    <w:rsid w:val="005375E3"/>
    <w:rsid w:val="00544F94"/>
    <w:rsid w:val="00550514"/>
    <w:rsid w:val="0055129D"/>
    <w:rsid w:val="00551652"/>
    <w:rsid w:val="0056311F"/>
    <w:rsid w:val="005645C1"/>
    <w:rsid w:val="005656AA"/>
    <w:rsid w:val="00573E81"/>
    <w:rsid w:val="00574DCF"/>
    <w:rsid w:val="00575B9A"/>
    <w:rsid w:val="00582993"/>
    <w:rsid w:val="00583753"/>
    <w:rsid w:val="00593ACF"/>
    <w:rsid w:val="00594B1B"/>
    <w:rsid w:val="0059526D"/>
    <w:rsid w:val="00596557"/>
    <w:rsid w:val="005A0231"/>
    <w:rsid w:val="005A057C"/>
    <w:rsid w:val="005A1D3C"/>
    <w:rsid w:val="005A2B3B"/>
    <w:rsid w:val="005A557F"/>
    <w:rsid w:val="005B215A"/>
    <w:rsid w:val="005C1F37"/>
    <w:rsid w:val="005C5F33"/>
    <w:rsid w:val="005D0ABE"/>
    <w:rsid w:val="005D3785"/>
    <w:rsid w:val="005E00DD"/>
    <w:rsid w:val="005E0C5D"/>
    <w:rsid w:val="005E145B"/>
    <w:rsid w:val="005F1001"/>
    <w:rsid w:val="005F2C17"/>
    <w:rsid w:val="0060115E"/>
    <w:rsid w:val="00610D02"/>
    <w:rsid w:val="006128D7"/>
    <w:rsid w:val="006174F5"/>
    <w:rsid w:val="006205E7"/>
    <w:rsid w:val="00621B9B"/>
    <w:rsid w:val="00627371"/>
    <w:rsid w:val="006345C5"/>
    <w:rsid w:val="00635448"/>
    <w:rsid w:val="00642AD2"/>
    <w:rsid w:val="0064757D"/>
    <w:rsid w:val="0065407A"/>
    <w:rsid w:val="00657AE1"/>
    <w:rsid w:val="006638CF"/>
    <w:rsid w:val="00663C7B"/>
    <w:rsid w:val="00672DAA"/>
    <w:rsid w:val="00673DE3"/>
    <w:rsid w:val="006744E9"/>
    <w:rsid w:val="006932D3"/>
    <w:rsid w:val="00695373"/>
    <w:rsid w:val="0069602E"/>
    <w:rsid w:val="006A23F7"/>
    <w:rsid w:val="006A4D97"/>
    <w:rsid w:val="006A6043"/>
    <w:rsid w:val="006B6518"/>
    <w:rsid w:val="006B7E2F"/>
    <w:rsid w:val="006C5DDD"/>
    <w:rsid w:val="006D1DB8"/>
    <w:rsid w:val="006D2B35"/>
    <w:rsid w:val="006D6F93"/>
    <w:rsid w:val="006E0CF7"/>
    <w:rsid w:val="006E5C10"/>
    <w:rsid w:val="006E64B9"/>
    <w:rsid w:val="006F0817"/>
    <w:rsid w:val="006F17F5"/>
    <w:rsid w:val="006F662A"/>
    <w:rsid w:val="0070387D"/>
    <w:rsid w:val="00715148"/>
    <w:rsid w:val="00736114"/>
    <w:rsid w:val="00736C31"/>
    <w:rsid w:val="00745220"/>
    <w:rsid w:val="00746748"/>
    <w:rsid w:val="00746796"/>
    <w:rsid w:val="007472F5"/>
    <w:rsid w:val="00750C1F"/>
    <w:rsid w:val="00755749"/>
    <w:rsid w:val="00756CAF"/>
    <w:rsid w:val="007642B5"/>
    <w:rsid w:val="00767878"/>
    <w:rsid w:val="00772242"/>
    <w:rsid w:val="00777508"/>
    <w:rsid w:val="00780DF3"/>
    <w:rsid w:val="007825C9"/>
    <w:rsid w:val="0079543D"/>
    <w:rsid w:val="00796D31"/>
    <w:rsid w:val="00797B66"/>
    <w:rsid w:val="007B0723"/>
    <w:rsid w:val="007B64AE"/>
    <w:rsid w:val="007B65FB"/>
    <w:rsid w:val="007C2B5C"/>
    <w:rsid w:val="007C5CB2"/>
    <w:rsid w:val="007C6BDF"/>
    <w:rsid w:val="007D164A"/>
    <w:rsid w:val="007D4F7F"/>
    <w:rsid w:val="007E186B"/>
    <w:rsid w:val="007E407E"/>
    <w:rsid w:val="007E4971"/>
    <w:rsid w:val="007E4C4A"/>
    <w:rsid w:val="007F512C"/>
    <w:rsid w:val="007F5387"/>
    <w:rsid w:val="007F67E5"/>
    <w:rsid w:val="007F7912"/>
    <w:rsid w:val="00807C4B"/>
    <w:rsid w:val="00816191"/>
    <w:rsid w:val="00816202"/>
    <w:rsid w:val="008170FD"/>
    <w:rsid w:val="00820DDA"/>
    <w:rsid w:val="00827F80"/>
    <w:rsid w:val="008366D9"/>
    <w:rsid w:val="008374B2"/>
    <w:rsid w:val="00845317"/>
    <w:rsid w:val="008469A7"/>
    <w:rsid w:val="0085175C"/>
    <w:rsid w:val="0085287E"/>
    <w:rsid w:val="0085417C"/>
    <w:rsid w:val="008544D3"/>
    <w:rsid w:val="0085782E"/>
    <w:rsid w:val="00863B79"/>
    <w:rsid w:val="008653FA"/>
    <w:rsid w:val="00867EFB"/>
    <w:rsid w:val="00877AFB"/>
    <w:rsid w:val="008830F0"/>
    <w:rsid w:val="00894657"/>
    <w:rsid w:val="008962D8"/>
    <w:rsid w:val="008A03A9"/>
    <w:rsid w:val="008A5C7C"/>
    <w:rsid w:val="008B2C05"/>
    <w:rsid w:val="008B599E"/>
    <w:rsid w:val="008C37CE"/>
    <w:rsid w:val="008D2E92"/>
    <w:rsid w:val="008D3D03"/>
    <w:rsid w:val="008D4AF5"/>
    <w:rsid w:val="008E115A"/>
    <w:rsid w:val="008E174F"/>
    <w:rsid w:val="008E2E76"/>
    <w:rsid w:val="008E398A"/>
    <w:rsid w:val="008E3F56"/>
    <w:rsid w:val="008F0651"/>
    <w:rsid w:val="008F2741"/>
    <w:rsid w:val="008F79BD"/>
    <w:rsid w:val="00906CA7"/>
    <w:rsid w:val="00912AB6"/>
    <w:rsid w:val="00914F0C"/>
    <w:rsid w:val="00916EFE"/>
    <w:rsid w:val="00921A5D"/>
    <w:rsid w:val="009245E0"/>
    <w:rsid w:val="00924BDD"/>
    <w:rsid w:val="00927807"/>
    <w:rsid w:val="00931686"/>
    <w:rsid w:val="009347A1"/>
    <w:rsid w:val="00935767"/>
    <w:rsid w:val="00940B53"/>
    <w:rsid w:val="00941668"/>
    <w:rsid w:val="00944AD4"/>
    <w:rsid w:val="00945607"/>
    <w:rsid w:val="009579B7"/>
    <w:rsid w:val="00957BC9"/>
    <w:rsid w:val="00967B69"/>
    <w:rsid w:val="009702C6"/>
    <w:rsid w:val="00971C82"/>
    <w:rsid w:val="00975F10"/>
    <w:rsid w:val="00976FA4"/>
    <w:rsid w:val="00982F54"/>
    <w:rsid w:val="0098738B"/>
    <w:rsid w:val="009921E9"/>
    <w:rsid w:val="0099613B"/>
    <w:rsid w:val="009A21B3"/>
    <w:rsid w:val="009A49D8"/>
    <w:rsid w:val="009A65FB"/>
    <w:rsid w:val="009A682F"/>
    <w:rsid w:val="009B1275"/>
    <w:rsid w:val="009B32FB"/>
    <w:rsid w:val="009C2F27"/>
    <w:rsid w:val="009C3EEB"/>
    <w:rsid w:val="009C4541"/>
    <w:rsid w:val="009D5AD1"/>
    <w:rsid w:val="009D5E57"/>
    <w:rsid w:val="009E0747"/>
    <w:rsid w:val="009E4F87"/>
    <w:rsid w:val="009F143D"/>
    <w:rsid w:val="009F1612"/>
    <w:rsid w:val="00A02E6A"/>
    <w:rsid w:val="00A154EE"/>
    <w:rsid w:val="00A177B0"/>
    <w:rsid w:val="00A256EA"/>
    <w:rsid w:val="00A27D13"/>
    <w:rsid w:val="00A301C8"/>
    <w:rsid w:val="00A46E22"/>
    <w:rsid w:val="00A65498"/>
    <w:rsid w:val="00A663C9"/>
    <w:rsid w:val="00A74E8C"/>
    <w:rsid w:val="00A84D61"/>
    <w:rsid w:val="00A91B02"/>
    <w:rsid w:val="00A95B6F"/>
    <w:rsid w:val="00AA4ECF"/>
    <w:rsid w:val="00AA637F"/>
    <w:rsid w:val="00AA7EEF"/>
    <w:rsid w:val="00AB2EAB"/>
    <w:rsid w:val="00AB6B5F"/>
    <w:rsid w:val="00AC2027"/>
    <w:rsid w:val="00AC7CB8"/>
    <w:rsid w:val="00AD555D"/>
    <w:rsid w:val="00AE5B7F"/>
    <w:rsid w:val="00AF5F34"/>
    <w:rsid w:val="00B05DC7"/>
    <w:rsid w:val="00B05F09"/>
    <w:rsid w:val="00B062E7"/>
    <w:rsid w:val="00B14EC5"/>
    <w:rsid w:val="00B204A1"/>
    <w:rsid w:val="00B22F6A"/>
    <w:rsid w:val="00B278A3"/>
    <w:rsid w:val="00B27E6B"/>
    <w:rsid w:val="00B32F89"/>
    <w:rsid w:val="00B33CF1"/>
    <w:rsid w:val="00B341F7"/>
    <w:rsid w:val="00B50249"/>
    <w:rsid w:val="00B57716"/>
    <w:rsid w:val="00B659A1"/>
    <w:rsid w:val="00B708FD"/>
    <w:rsid w:val="00B74131"/>
    <w:rsid w:val="00B74806"/>
    <w:rsid w:val="00B770E5"/>
    <w:rsid w:val="00B841E6"/>
    <w:rsid w:val="00B946A3"/>
    <w:rsid w:val="00BA64D6"/>
    <w:rsid w:val="00BB18B1"/>
    <w:rsid w:val="00BB3F65"/>
    <w:rsid w:val="00BB6E67"/>
    <w:rsid w:val="00BC25AC"/>
    <w:rsid w:val="00BC356C"/>
    <w:rsid w:val="00BD2BB3"/>
    <w:rsid w:val="00BD72D9"/>
    <w:rsid w:val="00BD7C1A"/>
    <w:rsid w:val="00BE0C7A"/>
    <w:rsid w:val="00BE4C57"/>
    <w:rsid w:val="00BF08A3"/>
    <w:rsid w:val="00BF2E78"/>
    <w:rsid w:val="00BF7827"/>
    <w:rsid w:val="00C01049"/>
    <w:rsid w:val="00C04F89"/>
    <w:rsid w:val="00C25109"/>
    <w:rsid w:val="00C25E6B"/>
    <w:rsid w:val="00C32FD5"/>
    <w:rsid w:val="00C343AB"/>
    <w:rsid w:val="00C34BCB"/>
    <w:rsid w:val="00C37D56"/>
    <w:rsid w:val="00C41F7C"/>
    <w:rsid w:val="00C51CC8"/>
    <w:rsid w:val="00C72C71"/>
    <w:rsid w:val="00C8598D"/>
    <w:rsid w:val="00C85DBB"/>
    <w:rsid w:val="00CA7DB7"/>
    <w:rsid w:val="00CB05A4"/>
    <w:rsid w:val="00CB06F0"/>
    <w:rsid w:val="00CB1007"/>
    <w:rsid w:val="00CB1CBC"/>
    <w:rsid w:val="00CB4115"/>
    <w:rsid w:val="00CB4D48"/>
    <w:rsid w:val="00CC0B40"/>
    <w:rsid w:val="00CC24BF"/>
    <w:rsid w:val="00CC2B1C"/>
    <w:rsid w:val="00CC2E37"/>
    <w:rsid w:val="00CC471E"/>
    <w:rsid w:val="00CD2333"/>
    <w:rsid w:val="00CD53DE"/>
    <w:rsid w:val="00CE02CE"/>
    <w:rsid w:val="00CE03CB"/>
    <w:rsid w:val="00CE7900"/>
    <w:rsid w:val="00CF1AA2"/>
    <w:rsid w:val="00CF2488"/>
    <w:rsid w:val="00CF37DF"/>
    <w:rsid w:val="00CF445E"/>
    <w:rsid w:val="00D00624"/>
    <w:rsid w:val="00D00E2D"/>
    <w:rsid w:val="00D05028"/>
    <w:rsid w:val="00D120EB"/>
    <w:rsid w:val="00D13494"/>
    <w:rsid w:val="00D16BED"/>
    <w:rsid w:val="00D203B4"/>
    <w:rsid w:val="00D2566D"/>
    <w:rsid w:val="00D270B9"/>
    <w:rsid w:val="00D27159"/>
    <w:rsid w:val="00D32273"/>
    <w:rsid w:val="00D4020A"/>
    <w:rsid w:val="00D416F3"/>
    <w:rsid w:val="00D4237F"/>
    <w:rsid w:val="00D45E86"/>
    <w:rsid w:val="00D506F9"/>
    <w:rsid w:val="00D54C3E"/>
    <w:rsid w:val="00D63B34"/>
    <w:rsid w:val="00D76F9F"/>
    <w:rsid w:val="00D806EF"/>
    <w:rsid w:val="00D84155"/>
    <w:rsid w:val="00D844D6"/>
    <w:rsid w:val="00DA0D28"/>
    <w:rsid w:val="00DA1898"/>
    <w:rsid w:val="00DA3ED3"/>
    <w:rsid w:val="00DA6590"/>
    <w:rsid w:val="00DB28A6"/>
    <w:rsid w:val="00DC0C5D"/>
    <w:rsid w:val="00DC1C09"/>
    <w:rsid w:val="00DC2491"/>
    <w:rsid w:val="00DC38E6"/>
    <w:rsid w:val="00DC3C31"/>
    <w:rsid w:val="00DC70E3"/>
    <w:rsid w:val="00DC7227"/>
    <w:rsid w:val="00DC7CC5"/>
    <w:rsid w:val="00DD0F8E"/>
    <w:rsid w:val="00DE0E1D"/>
    <w:rsid w:val="00DF0965"/>
    <w:rsid w:val="00DF14D1"/>
    <w:rsid w:val="00DF2AE1"/>
    <w:rsid w:val="00DF4B84"/>
    <w:rsid w:val="00E015D2"/>
    <w:rsid w:val="00E04001"/>
    <w:rsid w:val="00E04EBF"/>
    <w:rsid w:val="00E1101D"/>
    <w:rsid w:val="00E153E2"/>
    <w:rsid w:val="00E22260"/>
    <w:rsid w:val="00E238CC"/>
    <w:rsid w:val="00E27D15"/>
    <w:rsid w:val="00E33BEE"/>
    <w:rsid w:val="00E36A50"/>
    <w:rsid w:val="00E44381"/>
    <w:rsid w:val="00E51FC8"/>
    <w:rsid w:val="00E53E1B"/>
    <w:rsid w:val="00E61223"/>
    <w:rsid w:val="00E64309"/>
    <w:rsid w:val="00E72DA8"/>
    <w:rsid w:val="00E75C94"/>
    <w:rsid w:val="00E822A9"/>
    <w:rsid w:val="00E84FAD"/>
    <w:rsid w:val="00E87035"/>
    <w:rsid w:val="00E901AF"/>
    <w:rsid w:val="00EA0887"/>
    <w:rsid w:val="00EA1309"/>
    <w:rsid w:val="00EA3027"/>
    <w:rsid w:val="00EA4C37"/>
    <w:rsid w:val="00EB2CC3"/>
    <w:rsid w:val="00EC1C26"/>
    <w:rsid w:val="00EC694E"/>
    <w:rsid w:val="00ED605F"/>
    <w:rsid w:val="00EF4A81"/>
    <w:rsid w:val="00F04DAD"/>
    <w:rsid w:val="00F04FCC"/>
    <w:rsid w:val="00F1341A"/>
    <w:rsid w:val="00F20C4A"/>
    <w:rsid w:val="00F20F04"/>
    <w:rsid w:val="00F215C9"/>
    <w:rsid w:val="00F250C1"/>
    <w:rsid w:val="00F3043C"/>
    <w:rsid w:val="00F32C9F"/>
    <w:rsid w:val="00F32E77"/>
    <w:rsid w:val="00F34AB8"/>
    <w:rsid w:val="00F35658"/>
    <w:rsid w:val="00F37021"/>
    <w:rsid w:val="00F417EA"/>
    <w:rsid w:val="00F45B0B"/>
    <w:rsid w:val="00F50844"/>
    <w:rsid w:val="00F52EB9"/>
    <w:rsid w:val="00F53CE6"/>
    <w:rsid w:val="00F6591F"/>
    <w:rsid w:val="00F66E0C"/>
    <w:rsid w:val="00F74D34"/>
    <w:rsid w:val="00F94B23"/>
    <w:rsid w:val="00F96564"/>
    <w:rsid w:val="00FA0D86"/>
    <w:rsid w:val="00FA5EAA"/>
    <w:rsid w:val="00FB48F5"/>
    <w:rsid w:val="00FB66FC"/>
    <w:rsid w:val="00FB7295"/>
    <w:rsid w:val="00FC0FE0"/>
    <w:rsid w:val="00FC5D1C"/>
    <w:rsid w:val="00FD73CF"/>
    <w:rsid w:val="00FF474B"/>
    <w:rsid w:val="00FF5C6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4F89"/>
    <w:pPr>
      <w:autoSpaceDE w:val="0"/>
      <w:autoSpaceDN w:val="0"/>
      <w:adjustRightInd w:val="0"/>
      <w:snapToGrid w:val="0"/>
      <w:spacing w:before="120" w:after="120" w:line="276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uiPriority w:val="9"/>
    <w:qFormat/>
    <w:rsid w:val="00F74D34"/>
    <w:pPr>
      <w:keepNext/>
      <w:numPr>
        <w:numId w:val="1"/>
      </w:numPr>
      <w:spacing w:before="160" w:after="160"/>
      <w:outlineLvl w:val="0"/>
    </w:pPr>
    <w:rPr>
      <w:b/>
      <w:bCs/>
      <w:sz w:val="24"/>
      <w:szCs w:val="24"/>
      <w:lang w:val="en-GB" w:eastAsia="zh-CN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uiPriority w:val="9"/>
    <w:unhideWhenUsed/>
    <w:qFormat/>
    <w:rsid w:val="001523EF"/>
    <w:pPr>
      <w:keepNext/>
      <w:numPr>
        <w:ilvl w:val="1"/>
        <w:numId w:val="1"/>
      </w:numPr>
      <w:spacing w:before="180" w:after="0"/>
      <w:ind w:left="578" w:hanging="578"/>
      <w:outlineLvl w:val="1"/>
    </w:pPr>
    <w:rPr>
      <w:b/>
      <w:bCs/>
      <w:lang w:val="en-GB" w:eastAsia="zh-CN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unhideWhenUsed/>
    <w:qFormat/>
    <w:rsid w:val="008E398A"/>
    <w:pPr>
      <w:keepNext/>
      <w:numPr>
        <w:ilvl w:val="2"/>
        <w:numId w:val="1"/>
      </w:numPr>
      <w:outlineLvl w:val="2"/>
    </w:pPr>
    <w:rPr>
      <w:b/>
      <w:bCs/>
      <w:lang w:val="en-GB" w:eastAsia="zh-CN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uiPriority w:val="9"/>
    <w:unhideWhenUsed/>
    <w:qFormat/>
    <w:rsid w:val="00D76F9F"/>
    <w:pPr>
      <w:keepNext/>
      <w:numPr>
        <w:ilvl w:val="3"/>
        <w:numId w:val="1"/>
      </w:numPr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uiPriority w:val="9"/>
    <w:unhideWhenUsed/>
    <w:qFormat/>
    <w:rsid w:val="00D76F9F"/>
    <w:pPr>
      <w:keepNext/>
      <w:numPr>
        <w:ilvl w:val="4"/>
        <w:numId w:val="1"/>
      </w:numPr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uiPriority w:val="9"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uiPriority w:val="9"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uiPriority w:val="9"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uiPriority w:val="9"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F74D34"/>
    <w:rPr>
      <w:rFonts w:ascii="Times New Roman" w:eastAsia="宋体" w:hAnsi="Times New Roman" w:cs="Times New Roman"/>
      <w:b/>
      <w:bCs/>
      <w:kern w:val="0"/>
      <w:sz w:val="24"/>
      <w:szCs w:val="24"/>
      <w:lang w:val="en-GB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uiPriority w:val="9"/>
    <w:rsid w:val="001523EF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8E398A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semiHidden/>
    <w:rsid w:val="00D76F9F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semiHidden/>
    <w:rsid w:val="00D76F9F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semiHidden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uiPriority w:val="99"/>
    <w:semiHidden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uiPriority w:val="99"/>
    <w:semiHidden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uiPriority w:val="99"/>
    <w:semiHidden/>
    <w:rsid w:val="00D76F9F"/>
    <w:rPr>
      <w:rFonts w:ascii="Arial" w:eastAsia="宋体" w:hAnsi="Arial" w:cs="Arial"/>
      <w:kern w:val="0"/>
      <w:sz w:val="22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 w:val="20"/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semiHidden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uiPriority w:val="35"/>
    <w:qFormat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 w:val="20"/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spacing w:after="0"/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CF2488"/>
    <w:pPr>
      <w:numPr>
        <w:numId w:val="5"/>
      </w:numPr>
      <w:adjustRightInd/>
      <w:spacing w:after="60"/>
    </w:pPr>
    <w:rPr>
      <w:sz w:val="20"/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iPriority w:val="35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table" w:styleId="13">
    <w:name w:val="Grid Table 1 Light"/>
    <w:basedOn w:val="a1"/>
    <w:uiPriority w:val="46"/>
    <w:rsid w:val="00070D4A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rsid w:val="00906CA7"/>
  </w:style>
  <w:style w:type="paragraph" w:customStyle="1" w:styleId="observation">
    <w:name w:val="observation"/>
    <w:basedOn w:val="a"/>
    <w:link w:val="observation0"/>
    <w:qFormat/>
    <w:rsid w:val="00142C64"/>
    <w:pPr>
      <w:numPr>
        <w:numId w:val="36"/>
      </w:numPr>
      <w:tabs>
        <w:tab w:val="left" w:pos="322"/>
      </w:tabs>
      <w:autoSpaceDE/>
      <w:autoSpaceDN/>
      <w:adjustRightInd/>
      <w:snapToGrid/>
      <w:spacing w:beforeLines="50" w:afterLines="50"/>
      <w:jc w:val="left"/>
    </w:pPr>
    <w:rPr>
      <w:rFonts w:eastAsiaTheme="minorEastAsia"/>
      <w:b/>
      <w:sz w:val="20"/>
      <w:szCs w:val="20"/>
      <w:lang w:eastAsia="zh-CN"/>
    </w:rPr>
  </w:style>
  <w:style w:type="character" w:customStyle="1" w:styleId="observation0">
    <w:name w:val="observation 字符"/>
    <w:basedOn w:val="a0"/>
    <w:link w:val="observation"/>
    <w:qFormat/>
    <w:rsid w:val="00142C64"/>
    <w:rPr>
      <w:rFonts w:ascii="Times New Roman" w:hAnsi="Times New Roman" w:cs="Times New Roman"/>
      <w:b/>
      <w:kern w:val="0"/>
      <w:sz w:val="20"/>
      <w:szCs w:val="20"/>
    </w:rPr>
  </w:style>
  <w:style w:type="character" w:customStyle="1" w:styleId="MTEquationSection">
    <w:name w:val="MTEquationSection"/>
    <w:basedOn w:val="a0"/>
    <w:rsid w:val="003F63FC"/>
    <w:rPr>
      <w:b/>
      <w:vanish w:val="0"/>
      <w:color w:val="FF0000"/>
      <w:kern w:val="2"/>
      <w:lang w:eastAsia="zh-CN"/>
    </w:rPr>
  </w:style>
  <w:style w:type="paragraph" w:customStyle="1" w:styleId="MTDisplayEquation">
    <w:name w:val="MTDisplayEquation"/>
    <w:basedOn w:val="a"/>
    <w:next w:val="a"/>
    <w:link w:val="MTDisplayEquation0"/>
    <w:rsid w:val="003F63FC"/>
    <w:pPr>
      <w:tabs>
        <w:tab w:val="center" w:pos="4160"/>
        <w:tab w:val="right" w:pos="8300"/>
      </w:tabs>
    </w:pPr>
    <w:rPr>
      <w:lang w:eastAsia="zh-CN"/>
    </w:rPr>
  </w:style>
  <w:style w:type="character" w:customStyle="1" w:styleId="MTDisplayEquation0">
    <w:name w:val="MTDisplayEquation 字符"/>
    <w:basedOn w:val="a0"/>
    <w:link w:val="MTDisplayEquation"/>
    <w:rsid w:val="003F63FC"/>
    <w:rPr>
      <w:rFonts w:ascii="Times New Roman" w:eastAsia="宋体" w:hAnsi="Times New Roman" w:cs="Times New Roman"/>
      <w:kern w:val="0"/>
      <w:sz w:val="22"/>
    </w:rPr>
  </w:style>
  <w:style w:type="table" w:customStyle="1" w:styleId="Grilledutableau2">
    <w:name w:val="Grille du tableau2"/>
    <w:basedOn w:val="a1"/>
    <w:qFormat/>
    <w:rsid w:val="00BD72D9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D73C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535DF-02F2-4BD9-8535-4FC0819D4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12</Pages>
  <Words>2871</Words>
  <Characters>14970</Characters>
  <Application>Microsoft Office Word</Application>
  <DocSecurity>0</DocSecurity>
  <Lines>448</Lines>
  <Paragraphs>296</Paragraphs>
  <ScaleCrop>false</ScaleCrop>
  <Company/>
  <LinksUpToDate>false</LinksUpToDate>
  <CharactersWithSpaces>17602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Chilg</cp:lastModifiedBy>
  <cp:revision>66</cp:revision>
  <dcterms:created xsi:type="dcterms:W3CDTF">2024-08-02T09:46:00Z</dcterms:created>
  <dcterms:modified xsi:type="dcterms:W3CDTF">2024-08-09T10:55:00Z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</Properties>
</file>